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765E0A2D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192071" w:rsidRPr="00192071">
        <w:rPr>
          <w:noProof/>
        </w:rPr>
        <w:t>10045729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1AB03F5A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724935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724935">
        <w:rPr>
          <w:rFonts w:cs="Arial"/>
          <w:szCs w:val="22"/>
        </w:rPr>
        <w:t> </w:t>
      </w:r>
      <w:r w:rsidR="00724935">
        <w:rPr>
          <w:rFonts w:cs="Arial"/>
          <w:szCs w:val="22"/>
        </w:rPr>
        <w:t> </w:t>
      </w:r>
      <w:r w:rsidR="00724935">
        <w:rPr>
          <w:rFonts w:cs="Arial"/>
          <w:szCs w:val="22"/>
        </w:rPr>
        <w:t> </w:t>
      </w:r>
      <w:r w:rsidR="00724935">
        <w:rPr>
          <w:rFonts w:cs="Arial"/>
          <w:szCs w:val="22"/>
        </w:rPr>
        <w:t> </w:t>
      </w:r>
      <w:r w:rsidR="00724935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4F3BBA">
        <w:t>60.000,00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47EB440F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4F3BBA">
        <w:t>1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5609A230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4F3BBA">
        <w:rPr>
          <w:b w:val="0"/>
          <w:bCs w:val="0"/>
        </w:rPr>
        <w:t>50.000,00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184C9887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4F3BBA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4650BC" w:rsidRPr="004650BC">
        <w:rPr>
          <w:b w:val="0"/>
        </w:rPr>
        <w:t>Export diversification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350BF98C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4F3BBA">
        <w:rPr>
          <w:b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4650BC" w:rsidRPr="004650BC">
        <w:rPr>
          <w:bCs w:val="0"/>
        </w:rPr>
        <w:t>in Europe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1AD8427C" w14:textId="3DEA05A0" w:rsidR="00BE7BD4" w:rsidRPr="006D26C7" w:rsidRDefault="00BE7BD4" w:rsidP="006D26C7">
      <w:pPr>
        <w:rPr>
          <w:rFonts w:cs="Arial"/>
          <w:bCs/>
          <w:i/>
          <w:color w:val="000000" w:themeColor="text1"/>
          <w:sz w:val="20"/>
          <w:szCs w:val="22"/>
        </w:r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321F0" w14:textId="77777777" w:rsidR="00C86778" w:rsidRDefault="00C86778" w:rsidP="00A637D0">
      <w:r>
        <w:separator/>
      </w:r>
    </w:p>
  </w:endnote>
  <w:endnote w:type="continuationSeparator" w:id="0">
    <w:p w14:paraId="64CB7818" w14:textId="77777777" w:rsidR="00C86778" w:rsidRDefault="00C86778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23CC1" w14:textId="77777777" w:rsidR="00C86778" w:rsidRDefault="00C86778" w:rsidP="00A637D0">
      <w:r>
        <w:separator/>
      </w:r>
    </w:p>
  </w:footnote>
  <w:footnote w:type="continuationSeparator" w:id="0">
    <w:p w14:paraId="5F2B474B" w14:textId="77777777" w:rsidR="00C86778" w:rsidRDefault="00C86778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C86778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C86778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C86778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3710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9245E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266"/>
    <w:rsid w:val="0017470F"/>
    <w:rsid w:val="00182FB6"/>
    <w:rsid w:val="0018385E"/>
    <w:rsid w:val="0018551C"/>
    <w:rsid w:val="00190868"/>
    <w:rsid w:val="00192071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1DE9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506D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50BC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3BBA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4935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E792B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1C71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B6C82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6778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C07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53710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506D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B7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C56F3A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1751</Words>
  <Characters>11034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Siebert, Conrad GIZ</cp:lastModifiedBy>
  <cp:revision>17</cp:revision>
  <cp:lastPrinted>2018-02-16T12:47:00Z</cp:lastPrinted>
  <dcterms:created xsi:type="dcterms:W3CDTF">2026-02-13T15:58:00Z</dcterms:created>
  <dcterms:modified xsi:type="dcterms:W3CDTF">2026-09-30T09:09:00Z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