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10057065</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Batteriesysteme (BESS) je 200 kWh</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