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10057142</w:t>
      </w:r>
      <w:r w:rsidR="00322878">
        <w:rPr>
          <w:b/>
          <w:sz w:val="24"/>
          <w:szCs w:val="24"/>
        </w:rPr>
        <w:t xml:space="preserve"> </w:t>
      </w:r>
      <w:r>
        <w:rPr>
          <w:b/>
          <w:sz w:val="24"/>
          <w:szCs w:val="24"/>
        </w:rPr>
        <w:t>Leak Detection Devices</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t>- 10057142 Self-declaration on exclusion grounds and eligibility.docx</w:t>
      </w:r>
      <w:r>
        <w:rPr>
          <w:szCs w:val="20"/>
        </w:rPr>
        <w:br/>
        <w:t>- 10057142 Special contractual terms and conditions.docx</w:t>
      </w:r>
      <w:r>
        <w:rPr>
          <w:szCs w:val="20"/>
        </w:rPr>
        <w:br/>
        <w:t>- Advance Payment Guarantee.pdf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 Leak Detection.xlsx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0EC40EEB" w14:textId="77777777" w:rsidR="007F53CB" w:rsidRDefault="007F53CB" w:rsidP="007F53CB">
      <w:pPr>
        <w:tabs>
          <w:tab w:val="left" w:pos="709"/>
          <w:tab w:val="left" w:pos="851"/>
        </w:tabs>
        <w:spacing w:line="360" w:lineRule="auto"/>
        <w:ind w:left="315"/>
        <w:rPr>
          <w:rFonts w:ascii="Calibri" w:hAnsi="Calibri"/>
          <w:sz w:val="22"/>
          <w:lang w:val="en-GB"/>
        </w:rPr>
      </w:pPr>
      <w:r>
        <w:rPr>
          <w:rFonts w:ascii="Calibri" w:hAnsi="Calibri"/>
          <w:sz w:val="22"/>
          <w:lang w:val="en-GB"/>
        </w:rPr>
        <w:t>Bid cover letter</w:t>
      </w:r>
    </w:p>
    <w:p w14:paraId="127CF84F" w14:textId="4956F688" w:rsidR="007F53CB" w:rsidRPr="00322878" w:rsidRDefault="007F53CB" w:rsidP="007F53CB">
      <w:pPr>
        <w:tabs>
          <w:tab w:val="left" w:pos="851"/>
        </w:tabs>
        <w:spacing w:line="276" w:lineRule="auto"/>
        <w:ind w:left="317"/>
        <w:rPr>
          <w:szCs w:val="20"/>
        </w:rPr>
      </w:pPr>
      <w:r>
        <w:rPr>
          <w:szCs w:val="20"/>
        </w:rPr>
        <w:t xml:space="preserve">- Completed list of services (price sheet / </w:t>
      </w:r>
      <w:proofErr w:type="spellStart"/>
      <w:r>
        <w:rPr>
          <w:szCs w:val="20"/>
        </w:rPr>
        <w:t>Leistungsverzeichnis</w:t>
      </w:r>
      <w:proofErr w:type="spellEnd"/>
      <w:r>
        <w:rPr>
          <w:szCs w:val="20"/>
        </w:rPr>
        <w:t>)</w:t>
      </w:r>
      <w:r>
        <w:rPr>
          <w:szCs w:val="20"/>
        </w:rPr>
        <w:br/>
        <w:t>- Completed self-declaration on exclusion grounds and eligibility form</w:t>
      </w:r>
      <w:r>
        <w:rPr>
          <w:szCs w:val="20"/>
        </w:rPr>
        <w:br/>
        <w:t>- technical specifications of the offered products</w:t>
      </w:r>
    </w:p>
    <w:p w14:paraId="5F4EA53F" w14:textId="77777777" w:rsidR="007F53CB" w:rsidRPr="002A2813" w:rsidRDefault="007F53CB" w:rsidP="007F53CB">
      <w:pPr>
        <w:tabs>
          <w:tab w:val="left" w:pos="709"/>
          <w:tab w:val="left" w:pos="851"/>
        </w:tabs>
        <w:ind w:left="318"/>
        <w:contextualSpacing/>
        <w:rPr>
          <w:szCs w:val="20"/>
          <w:lang w:val="fr-FR"/>
        </w:rPr>
      </w:pPr>
      <w:r w:rsidRPr="00621534">
        <w:rPr>
          <w:rFonts w:ascii="Calibri" w:hAnsi="Calibri"/>
          <w:sz w:val="22"/>
          <w:lang w:val="fr-FR"/>
        </w:rPr>
        <w:t xml:space="preserve">- </w:t>
      </w:r>
      <w:r w:rsidRPr="002A2813">
        <w:rPr>
          <w:szCs w:val="20"/>
          <w:lang w:val="fr-FR"/>
        </w:rPr>
        <w:t>Questionnaire Export Control - Part 1.docx</w:t>
      </w:r>
    </w:p>
    <w:p w14:paraId="672644B7" w14:textId="77777777" w:rsidR="007F53CB" w:rsidRDefault="007F53CB" w:rsidP="007F53CB">
      <w:pPr>
        <w:tabs>
          <w:tab w:val="left" w:pos="851"/>
        </w:tabs>
        <w:spacing w:line="360" w:lineRule="auto"/>
        <w:ind w:left="317"/>
        <w:rPr>
          <w:szCs w:val="20"/>
          <w:lang w:val="fr-FR"/>
        </w:rPr>
      </w:pPr>
      <w:r w:rsidRPr="00122BB6">
        <w:rPr>
          <w:szCs w:val="20"/>
          <w:lang w:val="fr-FR"/>
        </w:rPr>
        <w:t>- Self-</w:t>
      </w:r>
      <w:proofErr w:type="spellStart"/>
      <w:r w:rsidRPr="00122BB6">
        <w:rPr>
          <w:szCs w:val="20"/>
          <w:lang w:val="fr-FR"/>
        </w:rPr>
        <w:t>declaration</w:t>
      </w:r>
      <w:proofErr w:type="spellEnd"/>
      <w:r w:rsidRPr="00122BB6">
        <w:rPr>
          <w:szCs w:val="20"/>
          <w:lang w:val="fr-FR"/>
        </w:rPr>
        <w:t xml:space="preserve"> EU-Russia-Sanctions_2024.docx</w:t>
      </w:r>
    </w:p>
    <w:p w14:paraId="422710B9" w14:textId="77777777" w:rsidR="007F53CB" w:rsidRDefault="007F53CB" w:rsidP="007F53CB">
      <w:pPr>
        <w:tabs>
          <w:tab w:val="left" w:pos="709"/>
          <w:tab w:val="left" w:pos="851"/>
        </w:tabs>
        <w:spacing w:line="360" w:lineRule="auto"/>
        <w:ind w:left="315"/>
        <w:rPr>
          <w:b/>
          <w:bCs/>
          <w:lang w:val="en-GB"/>
        </w:rPr>
      </w:pPr>
      <w:r>
        <w:rPr>
          <w:rFonts w:ascii="Calibri" w:hAnsi="Calibri"/>
          <w:sz w:val="22"/>
          <w:lang w:val="en-GB"/>
        </w:rPr>
        <w:t xml:space="preserve">- </w:t>
      </w:r>
      <w:r w:rsidRPr="002A2813">
        <w:rPr>
          <w:rStyle w:val="Seitenzahl"/>
          <w:b/>
          <w:bCs/>
          <w:lang w:val="en-GB"/>
        </w:rPr>
        <w:t xml:space="preserve">Bid as PDF file. </w:t>
      </w:r>
      <w:r w:rsidRPr="002A2813">
        <w:rPr>
          <w:b/>
          <w:bCs/>
          <w:lang w:val="en-GB"/>
        </w:rPr>
        <w:t>For each item the bid should indicate the manufacturer, and the type designation in accordance with the terms of reference, the unit price and total price, the prices of individual potential lots, packaging and shipping costs as indicated in the delivery clause and for the complete service offered, and payment terms and delivery dates.</w:t>
      </w:r>
    </w:p>
    <w:p w14:paraId="6FB966CA" w14:textId="77777777" w:rsidR="007F53CB" w:rsidRPr="00682C3E" w:rsidRDefault="007F53CB" w:rsidP="007F53CB">
      <w:pPr>
        <w:tabs>
          <w:tab w:val="left" w:pos="709"/>
          <w:tab w:val="left" w:pos="851"/>
        </w:tabs>
        <w:spacing w:line="360" w:lineRule="auto"/>
        <w:ind w:left="315"/>
        <w:rPr>
          <w:lang w:val="en-GB"/>
        </w:rPr>
      </w:pPr>
      <w:r w:rsidRPr="00682C3E">
        <w:rPr>
          <w:lang w:val="en-GB"/>
        </w:rPr>
        <w:t xml:space="preserve">If applicable: </w:t>
      </w:r>
    </w:p>
    <w:p w14:paraId="36A94E91" w14:textId="77777777" w:rsidR="007F53CB" w:rsidRPr="00FA125B" w:rsidRDefault="007F53CB" w:rsidP="007F53CB">
      <w:pPr>
        <w:pStyle w:val="Listenabsatz"/>
        <w:numPr>
          <w:ilvl w:val="0"/>
          <w:numId w:val="22"/>
        </w:numPr>
        <w:tabs>
          <w:tab w:val="left" w:pos="709"/>
          <w:tab w:val="left" w:pos="851"/>
        </w:tabs>
        <w:spacing w:line="360" w:lineRule="auto"/>
        <w:rPr>
          <w:lang w:val="en-GB"/>
        </w:rPr>
      </w:pPr>
      <w:r>
        <w:rPr>
          <w:lang w:val="en-GB"/>
        </w:rPr>
        <w:t>Completed form “</w:t>
      </w:r>
      <w:r w:rsidRPr="00FA125B">
        <w:t>GIZSG044 Subcontractor declaration</w:t>
      </w:r>
      <w:r>
        <w:t>”</w:t>
      </w:r>
    </w:p>
    <w:p w14:paraId="1837DBD5" w14:textId="77777777" w:rsidR="007F53CB" w:rsidRPr="006327AF" w:rsidRDefault="007F53CB" w:rsidP="007F53CB">
      <w:pPr>
        <w:pStyle w:val="Listenabsatz"/>
        <w:numPr>
          <w:ilvl w:val="0"/>
          <w:numId w:val="22"/>
        </w:numPr>
        <w:tabs>
          <w:tab w:val="left" w:pos="709"/>
          <w:tab w:val="left" w:pos="851"/>
        </w:tabs>
        <w:spacing w:line="360" w:lineRule="auto"/>
        <w:rPr>
          <w:lang w:val="en-GB"/>
        </w:rPr>
      </w:pPr>
      <w:r>
        <w:rPr>
          <w:lang w:val="en-GB"/>
        </w:rPr>
        <w:t>Completed form “</w:t>
      </w:r>
      <w:r w:rsidRPr="006327AF">
        <w:t>GIZSG043 Self-declaration by bidding and service delivery consortium</w:t>
      </w:r>
      <w:r>
        <w:t>”</w:t>
      </w:r>
    </w:p>
    <w:p w14:paraId="31F934F9" w14:textId="77777777" w:rsidR="007F53CB" w:rsidRPr="00892BD1" w:rsidRDefault="007F53CB" w:rsidP="007F53CB">
      <w:pPr>
        <w:pStyle w:val="Listenabsatz"/>
        <w:numPr>
          <w:ilvl w:val="0"/>
          <w:numId w:val="22"/>
        </w:numPr>
        <w:tabs>
          <w:tab w:val="left" w:pos="709"/>
          <w:tab w:val="left" w:pos="851"/>
        </w:tabs>
        <w:spacing w:line="360" w:lineRule="auto"/>
        <w:rPr>
          <w:lang w:val="fr-FR"/>
        </w:rPr>
      </w:pPr>
      <w:proofErr w:type="spellStart"/>
      <w:r w:rsidRPr="00892BD1">
        <w:rPr>
          <w:lang w:val="fr-FR"/>
        </w:rPr>
        <w:t>Completed</w:t>
      </w:r>
      <w:proofErr w:type="spellEnd"/>
      <w:r w:rsidRPr="00892BD1">
        <w:rPr>
          <w:lang w:val="fr-FR"/>
        </w:rPr>
        <w:t xml:space="preserve"> ”Questionnaire Export Control - Part </w:t>
      </w:r>
      <w:r>
        <w:rPr>
          <w:lang w:val="fr-FR"/>
        </w:rPr>
        <w:t>2</w:t>
      </w:r>
      <w:r w:rsidRPr="00892BD1">
        <w:rPr>
          <w:lang w:val="fr-FR"/>
        </w:rPr>
        <w:t>”</w:t>
      </w:r>
    </w:p>
    <w:p w14:paraId="48294601" w14:textId="77777777" w:rsidR="00576B33" w:rsidRPr="007F53CB" w:rsidRDefault="00576B33" w:rsidP="00591053">
      <w:pPr>
        <w:jc w:val="both"/>
        <w:rPr>
          <w:rStyle w:val="Seitenzahl"/>
          <w:lang w:val="fr-FR"/>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7F53CB" w:rsidRDefault="00576B33" w:rsidP="007B1285">
            <w:pPr>
              <w:tabs>
                <w:tab w:val="left" w:pos="709"/>
                <w:tab w:val="left" w:pos="851"/>
              </w:tabs>
              <w:spacing w:before="40" w:after="40"/>
              <w:rPr>
                <w:rFonts w:ascii="Calibri" w:hAnsi="Calibri"/>
                <w:sz w:val="22"/>
                <w:lang w:val="fr-FR"/>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C5253" w14:textId="77777777" w:rsidR="00DB628C" w:rsidRDefault="00DB628C" w:rsidP="00A637D0">
      <w:r>
        <w:separator/>
      </w:r>
    </w:p>
  </w:endnote>
  <w:endnote w:type="continuationSeparator" w:id="0">
    <w:p w14:paraId="65554121" w14:textId="77777777" w:rsidR="00DB628C" w:rsidRDefault="00DB628C"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96C70" w14:textId="77777777" w:rsidR="00DB628C" w:rsidRDefault="00DB628C" w:rsidP="00A637D0">
      <w:r>
        <w:separator/>
      </w:r>
    </w:p>
  </w:footnote>
  <w:footnote w:type="continuationSeparator" w:id="0">
    <w:p w14:paraId="379EA893" w14:textId="77777777" w:rsidR="00DB628C" w:rsidRDefault="00DB628C"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3A9D6222"/>
    <w:multiLevelType w:val="hybridMultilevel"/>
    <w:tmpl w:val="9F82AB9C"/>
    <w:lvl w:ilvl="0" w:tplc="136A3F10">
      <w:numFmt w:val="bullet"/>
      <w:lvlText w:val="-"/>
      <w:lvlJc w:val="left"/>
      <w:pPr>
        <w:ind w:left="675" w:hanging="360"/>
      </w:pPr>
      <w:rPr>
        <w:rFonts w:ascii="Arial" w:eastAsia="Calibri" w:hAnsi="Arial" w:cs="Arial" w:hint="default"/>
        <w:b/>
      </w:rPr>
    </w:lvl>
    <w:lvl w:ilvl="1" w:tplc="04070003" w:tentative="1">
      <w:start w:val="1"/>
      <w:numFmt w:val="bullet"/>
      <w:lvlText w:val="o"/>
      <w:lvlJc w:val="left"/>
      <w:pPr>
        <w:ind w:left="1395" w:hanging="360"/>
      </w:pPr>
      <w:rPr>
        <w:rFonts w:ascii="Courier New" w:hAnsi="Courier New" w:cs="Courier New" w:hint="default"/>
      </w:rPr>
    </w:lvl>
    <w:lvl w:ilvl="2" w:tplc="04070005" w:tentative="1">
      <w:start w:val="1"/>
      <w:numFmt w:val="bullet"/>
      <w:lvlText w:val=""/>
      <w:lvlJc w:val="left"/>
      <w:pPr>
        <w:ind w:left="2115" w:hanging="360"/>
      </w:pPr>
      <w:rPr>
        <w:rFonts w:ascii="Wingdings" w:hAnsi="Wingdings" w:hint="default"/>
      </w:rPr>
    </w:lvl>
    <w:lvl w:ilvl="3" w:tplc="04070001" w:tentative="1">
      <w:start w:val="1"/>
      <w:numFmt w:val="bullet"/>
      <w:lvlText w:val=""/>
      <w:lvlJc w:val="left"/>
      <w:pPr>
        <w:ind w:left="2835" w:hanging="360"/>
      </w:pPr>
      <w:rPr>
        <w:rFonts w:ascii="Symbol" w:hAnsi="Symbol" w:hint="default"/>
      </w:rPr>
    </w:lvl>
    <w:lvl w:ilvl="4" w:tplc="04070003" w:tentative="1">
      <w:start w:val="1"/>
      <w:numFmt w:val="bullet"/>
      <w:lvlText w:val="o"/>
      <w:lvlJc w:val="left"/>
      <w:pPr>
        <w:ind w:left="3555" w:hanging="360"/>
      </w:pPr>
      <w:rPr>
        <w:rFonts w:ascii="Courier New" w:hAnsi="Courier New" w:cs="Courier New" w:hint="default"/>
      </w:rPr>
    </w:lvl>
    <w:lvl w:ilvl="5" w:tplc="04070005" w:tentative="1">
      <w:start w:val="1"/>
      <w:numFmt w:val="bullet"/>
      <w:lvlText w:val=""/>
      <w:lvlJc w:val="left"/>
      <w:pPr>
        <w:ind w:left="4275" w:hanging="360"/>
      </w:pPr>
      <w:rPr>
        <w:rFonts w:ascii="Wingdings" w:hAnsi="Wingdings" w:hint="default"/>
      </w:rPr>
    </w:lvl>
    <w:lvl w:ilvl="6" w:tplc="04070001" w:tentative="1">
      <w:start w:val="1"/>
      <w:numFmt w:val="bullet"/>
      <w:lvlText w:val=""/>
      <w:lvlJc w:val="left"/>
      <w:pPr>
        <w:ind w:left="4995" w:hanging="360"/>
      </w:pPr>
      <w:rPr>
        <w:rFonts w:ascii="Symbol" w:hAnsi="Symbol" w:hint="default"/>
      </w:rPr>
    </w:lvl>
    <w:lvl w:ilvl="7" w:tplc="04070003" w:tentative="1">
      <w:start w:val="1"/>
      <w:numFmt w:val="bullet"/>
      <w:lvlText w:val="o"/>
      <w:lvlJc w:val="left"/>
      <w:pPr>
        <w:ind w:left="5715" w:hanging="360"/>
      </w:pPr>
      <w:rPr>
        <w:rFonts w:ascii="Courier New" w:hAnsi="Courier New" w:cs="Courier New" w:hint="default"/>
      </w:rPr>
    </w:lvl>
    <w:lvl w:ilvl="8" w:tplc="04070005" w:tentative="1">
      <w:start w:val="1"/>
      <w:numFmt w:val="bullet"/>
      <w:lvlText w:val=""/>
      <w:lvlJc w:val="left"/>
      <w:pPr>
        <w:ind w:left="6435" w:hanging="360"/>
      </w:pPr>
      <w:rPr>
        <w:rFonts w:ascii="Wingdings" w:hAnsi="Wingdings" w:hint="default"/>
      </w:rPr>
    </w:lvl>
  </w:abstractNum>
  <w:abstractNum w:abstractNumId="14"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5"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6"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7"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8"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9"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20"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1"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4"/>
  </w:num>
  <w:num w:numId="12" w16cid:durableId="353190162">
    <w:abstractNumId w:val="16"/>
  </w:num>
  <w:num w:numId="13" w16cid:durableId="1080785582">
    <w:abstractNumId w:val="10"/>
  </w:num>
  <w:num w:numId="14" w16cid:durableId="513567616">
    <w:abstractNumId w:val="12"/>
  </w:num>
  <w:num w:numId="15" w16cid:durableId="947349639">
    <w:abstractNumId w:val="15"/>
  </w:num>
  <w:num w:numId="16" w16cid:durableId="1409768269">
    <w:abstractNumId w:val="11"/>
  </w:num>
  <w:num w:numId="17" w16cid:durableId="1856074202">
    <w:abstractNumId w:val="19"/>
  </w:num>
  <w:num w:numId="18" w16cid:durableId="980814038">
    <w:abstractNumId w:val="21"/>
  </w:num>
  <w:num w:numId="19" w16cid:durableId="1909000316">
    <w:abstractNumId w:val="18"/>
  </w:num>
  <w:num w:numId="20" w16cid:durableId="494272902">
    <w:abstractNumId w:val="20"/>
  </w:num>
  <w:num w:numId="21" w16cid:durableId="1448351068">
    <w:abstractNumId w:val="17"/>
  </w:num>
  <w:num w:numId="22" w16cid:durableId="14658528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576B33"/>
    <w:rsid w:val="005770C6"/>
    <w:rsid w:val="00586277"/>
    <w:rsid w:val="005E4D2C"/>
    <w:rsid w:val="00656129"/>
    <w:rsid w:val="006E2D29"/>
    <w:rsid w:val="0072318D"/>
    <w:rsid w:val="007B6E54"/>
    <w:rsid w:val="007E1778"/>
    <w:rsid w:val="007E4AE4"/>
    <w:rsid w:val="007F281E"/>
    <w:rsid w:val="007F53CB"/>
    <w:rsid w:val="00855009"/>
    <w:rsid w:val="00855FEF"/>
    <w:rsid w:val="00856FE6"/>
    <w:rsid w:val="00863FB3"/>
    <w:rsid w:val="00975527"/>
    <w:rsid w:val="009D1338"/>
    <w:rsid w:val="009E28A4"/>
    <w:rsid w:val="00A70059"/>
    <w:rsid w:val="00A81312"/>
    <w:rsid w:val="00B81E8A"/>
    <w:rsid w:val="00BA7479"/>
    <w:rsid w:val="00BD4E94"/>
    <w:rsid w:val="00C07256"/>
    <w:rsid w:val="00C803D9"/>
    <w:rsid w:val="00D85F0B"/>
    <w:rsid w:val="00DB628C"/>
    <w:rsid w:val="00E17F13"/>
    <w:rsid w:val="00E3503E"/>
    <w:rsid w:val="00E424EC"/>
    <w:rsid w:val="00E9037C"/>
    <w:rsid w:val="00EB269A"/>
    <w:rsid w:val="00EF20C1"/>
    <w:rsid w:val="00EF3BA1"/>
    <w:rsid w:val="00F64E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3932</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4546</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Wedell, Jens-Oliver GIZ</cp:lastModifiedBy>
  <cp:revision>2</cp:revision>
  <cp:lastPrinted>2018-06-28T10:08:00Z</cp:lastPrinted>
  <dcterms:created xsi:type="dcterms:W3CDTF">2026-10-21T14:02:00Z</dcterms:created>
  <dcterms:modified xsi:type="dcterms:W3CDTF">2026-10-21T14:02:00Z</dcterms:modified>
</cp:coreProperties>
</file>