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F882" w14:textId="6B2BB4CE" w:rsidR="003E31C5" w:rsidRPr="007224AD" w:rsidRDefault="003E31C5" w:rsidP="003E31C5">
      <w:pPr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7224AD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Leistungsbeschreibung - </w:t>
      </w:r>
      <w:r w:rsidR="00E6110A" w:rsidRPr="00E6110A">
        <w:rPr>
          <w:rFonts w:asciiTheme="minorHAnsi" w:hAnsiTheme="minorHAnsi" w:cstheme="minorHAnsi"/>
          <w:b/>
          <w:bCs/>
          <w:sz w:val="32"/>
          <w:szCs w:val="32"/>
          <w:u w:val="single"/>
        </w:rPr>
        <w:t>Pos.1.3 - Zwei (2) schwere Bergefahrzeuge 8x8</w:t>
      </w:r>
    </w:p>
    <w:p w14:paraId="31F96BF1" w14:textId="77777777" w:rsidR="003E31C5" w:rsidRPr="007224AD" w:rsidRDefault="003E31C5" w:rsidP="003E31C5">
      <w:pPr>
        <w:rPr>
          <w:rFonts w:asciiTheme="minorHAnsi" w:hAnsiTheme="minorHAnsi" w:cstheme="minorHAnsi"/>
        </w:rPr>
      </w:pPr>
    </w:p>
    <w:p w14:paraId="48AED8CA" w14:textId="77777777" w:rsidR="003E31C5" w:rsidRPr="007224AD" w:rsidRDefault="003E31C5" w:rsidP="003E31C5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224AD">
        <w:rPr>
          <w:rFonts w:asciiTheme="minorHAnsi" w:hAnsiTheme="minorHAnsi" w:cstheme="minorHAnsi"/>
          <w:b/>
          <w:bCs/>
          <w:sz w:val="24"/>
          <w:szCs w:val="24"/>
        </w:rPr>
        <w:t>Technische Spezifikationen und Anforderungen:</w:t>
      </w:r>
    </w:p>
    <w:p w14:paraId="01F15E05" w14:textId="29CE3B22" w:rsidR="003E31C5" w:rsidRDefault="003E31C5" w:rsidP="00405A37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7224AD">
        <w:rPr>
          <w:rFonts w:asciiTheme="minorHAnsi" w:hAnsiTheme="minorHAnsi" w:cstheme="minorHAnsi"/>
          <w:sz w:val="24"/>
          <w:szCs w:val="24"/>
        </w:rPr>
        <w:t>Die Fahrzeuge müssen mindestens die nachfolgenden Spezifikationen bzw. Anforderungen erfüllen.</w:t>
      </w:r>
    </w:p>
    <w:p w14:paraId="5EE39EC9" w14:textId="1D9A462F" w:rsidR="00933F11" w:rsidRPr="00405A37" w:rsidRDefault="00933F11" w:rsidP="007C178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26"/>
        <w:gridCol w:w="3354"/>
        <w:gridCol w:w="1340"/>
        <w:gridCol w:w="3640"/>
      </w:tblGrid>
      <w:tr w:rsidR="003E31C5" w:rsidRPr="007224AD" w14:paraId="63072B85" w14:textId="77777777">
        <w:tc>
          <w:tcPr>
            <w:tcW w:w="9060" w:type="dxa"/>
            <w:gridSpan w:val="4"/>
          </w:tcPr>
          <w:p w14:paraId="69C2E3D8" w14:textId="7493667C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schweres Bergefahrzeug </w:t>
            </w:r>
            <w:r w:rsidR="00933F11">
              <w:rPr>
                <w:rFonts w:asciiTheme="minorHAnsi" w:hAnsiTheme="minorHAnsi" w:cstheme="minorHAnsi"/>
                <w:sz w:val="22"/>
                <w:szCs w:val="22"/>
              </w:rPr>
              <w:t>8x8</w:t>
            </w:r>
          </w:p>
          <w:p w14:paraId="4AEF8D29" w14:textId="2917678B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Menge: </w:t>
            </w:r>
            <w:r w:rsidR="00AD76CB">
              <w:rPr>
                <w:rFonts w:asciiTheme="minorHAnsi" w:hAnsiTheme="minorHAnsi" w:cstheme="minorHAnsi"/>
                <w:sz w:val="22"/>
                <w:szCs w:val="22"/>
              </w:rPr>
              <w:t>zwei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AD76C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) Stück</w:t>
            </w:r>
          </w:p>
        </w:tc>
      </w:tr>
      <w:tr w:rsidR="003E31C5" w:rsidRPr="007224AD" w14:paraId="098C4A53" w14:textId="77777777" w:rsidTr="004F6677">
        <w:tc>
          <w:tcPr>
            <w:tcW w:w="726" w:type="dxa"/>
          </w:tcPr>
          <w:p w14:paraId="251D6E0D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54" w:type="dxa"/>
          </w:tcPr>
          <w:p w14:paraId="7513AF4D" w14:textId="6BF1C88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Neufahrzeug ohne Erstzulassung</w:t>
            </w:r>
          </w:p>
        </w:tc>
        <w:tc>
          <w:tcPr>
            <w:tcW w:w="4980" w:type="dxa"/>
            <w:gridSpan w:val="2"/>
          </w:tcPr>
          <w:p w14:paraId="0F392139" w14:textId="307AFD55" w:rsidR="003E31C5" w:rsidRPr="007224AD" w:rsidRDefault="003E31C5" w:rsidP="003E31C5">
            <w:pPr>
              <w:numPr>
                <w:ilvl w:val="0"/>
                <w:numId w:val="18"/>
              </w:numPr>
              <w:spacing w:line="259" w:lineRule="auto"/>
              <w:ind w:left="484" w:hanging="308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Fertigstellungsjahr des Nutzfahrzeuges mit Aufbau ab </w:t>
            </w:r>
            <w:r w:rsidR="00366593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/202</w:t>
            </w:r>
            <w:r w:rsidR="0036659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 und</w:t>
            </w:r>
          </w:p>
          <w:p w14:paraId="1DBC521D" w14:textId="77777777" w:rsidR="003E31C5" w:rsidRPr="007224AD" w:rsidRDefault="003E31C5" w:rsidP="003E31C5">
            <w:pPr>
              <w:numPr>
                <w:ilvl w:val="0"/>
                <w:numId w:val="18"/>
              </w:numPr>
              <w:spacing w:line="259" w:lineRule="auto"/>
              <w:ind w:left="4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Kilometer-Leistung des Nutzfahrzeuges liegt unter 3.000,00 km, und</w:t>
            </w:r>
          </w:p>
          <w:p w14:paraId="23563D9F" w14:textId="77777777" w:rsidR="003E31C5" w:rsidRPr="007224AD" w:rsidRDefault="003E31C5" w:rsidP="003E31C5">
            <w:pPr>
              <w:numPr>
                <w:ilvl w:val="0"/>
                <w:numId w:val="18"/>
              </w:numPr>
              <w:spacing w:line="259" w:lineRule="auto"/>
              <w:ind w:left="484" w:hanging="308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das Nutzfahrzeug wurde noch nicht dem bestimmungsgemäßen Gebrauch zugeführt und ist schadensfrei.</w:t>
            </w:r>
          </w:p>
          <w:p w14:paraId="542337CB" w14:textId="77777777" w:rsidR="00B01941" w:rsidRPr="007224AD" w:rsidRDefault="00B01941" w:rsidP="00B01941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  <w:p w14:paraId="5CA6E42C" w14:textId="3412D43D" w:rsidR="00B01941" w:rsidRPr="007224AD" w:rsidRDefault="00B01941" w:rsidP="00B01941">
            <w:pPr>
              <w:spacing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5583AF19" w14:textId="77777777" w:rsidTr="004F6677">
        <w:tc>
          <w:tcPr>
            <w:tcW w:w="726" w:type="dxa"/>
          </w:tcPr>
          <w:p w14:paraId="660BF990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4" w:type="dxa"/>
          </w:tcPr>
          <w:p w14:paraId="7471F7FB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80" w:type="dxa"/>
            <w:gridSpan w:val="2"/>
          </w:tcPr>
          <w:p w14:paraId="53433CE3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61E6A13A" w14:textId="77777777" w:rsidTr="004F6677">
        <w:tc>
          <w:tcPr>
            <w:tcW w:w="726" w:type="dxa"/>
          </w:tcPr>
          <w:p w14:paraId="37E13BBB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354" w:type="dxa"/>
          </w:tcPr>
          <w:p w14:paraId="56BD531E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Fahrgestell </w:t>
            </w:r>
          </w:p>
          <w:p w14:paraId="382A8C1A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(inkl. Produzenten, Modell, Hersteller-Datenblatt anbieten)</w:t>
            </w:r>
          </w:p>
        </w:tc>
        <w:tc>
          <w:tcPr>
            <w:tcW w:w="4980" w:type="dxa"/>
            <w:gridSpan w:val="2"/>
          </w:tcPr>
          <w:p w14:paraId="534D91FE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7D53EB2F" w14:textId="77777777" w:rsidTr="004F6677">
        <w:tc>
          <w:tcPr>
            <w:tcW w:w="726" w:type="dxa"/>
          </w:tcPr>
          <w:p w14:paraId="67C413BF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2.1</w:t>
            </w:r>
          </w:p>
        </w:tc>
        <w:tc>
          <w:tcPr>
            <w:tcW w:w="3354" w:type="dxa"/>
          </w:tcPr>
          <w:p w14:paraId="683672E1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Motor</w:t>
            </w:r>
          </w:p>
        </w:tc>
        <w:tc>
          <w:tcPr>
            <w:tcW w:w="4980" w:type="dxa"/>
            <w:gridSpan w:val="2"/>
          </w:tcPr>
          <w:p w14:paraId="0BE2228B" w14:textId="7E33F13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Diesel, mind. Euro 5, mind. 320 kW</w:t>
            </w:r>
          </w:p>
        </w:tc>
      </w:tr>
      <w:tr w:rsidR="003E31C5" w:rsidRPr="007224AD" w14:paraId="62E8DE42" w14:textId="77777777" w:rsidTr="004F6677">
        <w:tc>
          <w:tcPr>
            <w:tcW w:w="726" w:type="dxa"/>
          </w:tcPr>
          <w:p w14:paraId="17726F39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3354" w:type="dxa"/>
          </w:tcPr>
          <w:p w14:paraId="1C21AF02" w14:textId="39019F06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Antrieb </w:t>
            </w:r>
          </w:p>
        </w:tc>
        <w:tc>
          <w:tcPr>
            <w:tcW w:w="4980" w:type="dxa"/>
            <w:gridSpan w:val="2"/>
          </w:tcPr>
          <w:p w14:paraId="53439646" w14:textId="0F5A86CF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8x8 </w:t>
            </w:r>
          </w:p>
        </w:tc>
      </w:tr>
      <w:tr w:rsidR="003E31C5" w:rsidRPr="007224AD" w14:paraId="6CBE234F" w14:textId="77777777" w:rsidTr="004F6677">
        <w:tc>
          <w:tcPr>
            <w:tcW w:w="726" w:type="dxa"/>
          </w:tcPr>
          <w:p w14:paraId="1AA37A39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3354" w:type="dxa"/>
          </w:tcPr>
          <w:p w14:paraId="0C9493EF" w14:textId="57C0C555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Vorderachse</w:t>
            </w:r>
          </w:p>
        </w:tc>
        <w:tc>
          <w:tcPr>
            <w:tcW w:w="4980" w:type="dxa"/>
            <w:gridSpan w:val="2"/>
          </w:tcPr>
          <w:p w14:paraId="750A526A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Mit Stabilisator</w:t>
            </w:r>
          </w:p>
          <w:p w14:paraId="2808A5BE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Differentialsperre</w:t>
            </w:r>
          </w:p>
          <w:p w14:paraId="6ECB3FF7" w14:textId="357EF59F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Max. Achslast 2 x mind. 8,0 t</w:t>
            </w:r>
          </w:p>
          <w:p w14:paraId="3AFBE648" w14:textId="0661CDB0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Trommelbremse</w:t>
            </w:r>
          </w:p>
        </w:tc>
      </w:tr>
      <w:tr w:rsidR="003E31C5" w:rsidRPr="007224AD" w14:paraId="5E80A87D" w14:textId="77777777" w:rsidTr="004F6677">
        <w:tc>
          <w:tcPr>
            <w:tcW w:w="726" w:type="dxa"/>
          </w:tcPr>
          <w:p w14:paraId="555D6EA8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2.4</w:t>
            </w:r>
          </w:p>
        </w:tc>
        <w:tc>
          <w:tcPr>
            <w:tcW w:w="3354" w:type="dxa"/>
          </w:tcPr>
          <w:p w14:paraId="7C6AFEAA" w14:textId="5260296A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Hinterachsen</w:t>
            </w:r>
          </w:p>
        </w:tc>
        <w:tc>
          <w:tcPr>
            <w:tcW w:w="4980" w:type="dxa"/>
            <w:gridSpan w:val="2"/>
          </w:tcPr>
          <w:p w14:paraId="7E7EFF3D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Mit Stabilisator</w:t>
            </w:r>
          </w:p>
          <w:p w14:paraId="6912B8D3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Differentialsperre</w:t>
            </w:r>
          </w:p>
          <w:p w14:paraId="0E4965A0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Max. Achslast 2 x mind. 13,0 t</w:t>
            </w:r>
          </w:p>
          <w:p w14:paraId="2FB8C595" w14:textId="30CC5EFA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Trommelbremse</w:t>
            </w:r>
          </w:p>
        </w:tc>
      </w:tr>
      <w:tr w:rsidR="003E31C5" w:rsidRPr="007224AD" w14:paraId="6AC99C77" w14:textId="77777777" w:rsidTr="004F6677">
        <w:tc>
          <w:tcPr>
            <w:tcW w:w="726" w:type="dxa"/>
          </w:tcPr>
          <w:p w14:paraId="08CCA891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2.5</w:t>
            </w:r>
          </w:p>
        </w:tc>
        <w:tc>
          <w:tcPr>
            <w:tcW w:w="3354" w:type="dxa"/>
          </w:tcPr>
          <w:p w14:paraId="2E6B7E65" w14:textId="26570AA8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Felgen und Reifen</w:t>
            </w:r>
          </w:p>
        </w:tc>
        <w:tc>
          <w:tcPr>
            <w:tcW w:w="4980" w:type="dxa"/>
            <w:gridSpan w:val="2"/>
          </w:tcPr>
          <w:p w14:paraId="6CDCB99D" w14:textId="14D978B6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mind. 13 Sätze</w:t>
            </w:r>
          </w:p>
        </w:tc>
      </w:tr>
      <w:tr w:rsidR="003E31C5" w:rsidRPr="007224AD" w14:paraId="4F118D23" w14:textId="77777777" w:rsidTr="004F6677">
        <w:tc>
          <w:tcPr>
            <w:tcW w:w="726" w:type="dxa"/>
          </w:tcPr>
          <w:p w14:paraId="538478BD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2.6</w:t>
            </w:r>
          </w:p>
        </w:tc>
        <w:tc>
          <w:tcPr>
            <w:tcW w:w="3354" w:type="dxa"/>
          </w:tcPr>
          <w:p w14:paraId="1C18E013" w14:textId="7F57B41E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Reserveradträger</w:t>
            </w:r>
          </w:p>
        </w:tc>
        <w:tc>
          <w:tcPr>
            <w:tcW w:w="4980" w:type="dxa"/>
            <w:gridSpan w:val="2"/>
          </w:tcPr>
          <w:p w14:paraId="01590496" w14:textId="5F62FE72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am Abschlepparm</w:t>
            </w:r>
          </w:p>
        </w:tc>
      </w:tr>
      <w:tr w:rsidR="003E31C5" w:rsidRPr="007224AD" w14:paraId="764FBADB" w14:textId="77777777" w:rsidTr="004F6677">
        <w:tc>
          <w:tcPr>
            <w:tcW w:w="726" w:type="dxa"/>
          </w:tcPr>
          <w:p w14:paraId="6F605CB7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2.7</w:t>
            </w:r>
          </w:p>
        </w:tc>
        <w:tc>
          <w:tcPr>
            <w:tcW w:w="3354" w:type="dxa"/>
          </w:tcPr>
          <w:p w14:paraId="5ED1DE73" w14:textId="217E6883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Kraftstofftank</w:t>
            </w:r>
          </w:p>
        </w:tc>
        <w:tc>
          <w:tcPr>
            <w:tcW w:w="4980" w:type="dxa"/>
            <w:gridSpan w:val="2"/>
          </w:tcPr>
          <w:p w14:paraId="344FD94A" w14:textId="63FD4148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mind. 400 L</w:t>
            </w:r>
          </w:p>
        </w:tc>
      </w:tr>
      <w:tr w:rsidR="003E31C5" w:rsidRPr="007224AD" w14:paraId="68D176FD" w14:textId="77777777" w:rsidTr="004F6677">
        <w:tc>
          <w:tcPr>
            <w:tcW w:w="726" w:type="dxa"/>
          </w:tcPr>
          <w:p w14:paraId="6BC04EA1" w14:textId="152C8B9A" w:rsidR="003E31C5" w:rsidRPr="007224AD" w:rsidRDefault="003B3BD8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2.8</w:t>
            </w:r>
          </w:p>
        </w:tc>
        <w:tc>
          <w:tcPr>
            <w:tcW w:w="3354" w:type="dxa"/>
          </w:tcPr>
          <w:p w14:paraId="4B95660E" w14:textId="01CE2C2F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Stoßstange </w:t>
            </w:r>
          </w:p>
        </w:tc>
        <w:tc>
          <w:tcPr>
            <w:tcW w:w="4980" w:type="dxa"/>
            <w:gridSpan w:val="2"/>
          </w:tcPr>
          <w:p w14:paraId="3D7912C2" w14:textId="5D81C689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Stahl</w:t>
            </w:r>
          </w:p>
        </w:tc>
      </w:tr>
      <w:tr w:rsidR="003E31C5" w:rsidRPr="007224AD" w14:paraId="41D06B3B" w14:textId="77777777" w:rsidTr="004F6677">
        <w:tc>
          <w:tcPr>
            <w:tcW w:w="726" w:type="dxa"/>
          </w:tcPr>
          <w:p w14:paraId="46CEB1EF" w14:textId="1C98C648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  <w:r w:rsidR="003B3BD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354" w:type="dxa"/>
          </w:tcPr>
          <w:p w14:paraId="028CF87E" w14:textId="639F641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ABS</w:t>
            </w:r>
          </w:p>
        </w:tc>
        <w:tc>
          <w:tcPr>
            <w:tcW w:w="4980" w:type="dxa"/>
            <w:gridSpan w:val="2"/>
          </w:tcPr>
          <w:p w14:paraId="40381026" w14:textId="5C63EE48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vorhanden</w:t>
            </w:r>
          </w:p>
        </w:tc>
      </w:tr>
      <w:tr w:rsidR="003E31C5" w:rsidRPr="007224AD" w14:paraId="52206007" w14:textId="77777777" w:rsidTr="004F6677">
        <w:tc>
          <w:tcPr>
            <w:tcW w:w="726" w:type="dxa"/>
          </w:tcPr>
          <w:p w14:paraId="73AE7FB6" w14:textId="19142726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  <w:r w:rsidR="003B3BD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3354" w:type="dxa"/>
          </w:tcPr>
          <w:p w14:paraId="08665BB0" w14:textId="5C31EEC0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Batterien </w:t>
            </w:r>
          </w:p>
        </w:tc>
        <w:tc>
          <w:tcPr>
            <w:tcW w:w="4980" w:type="dxa"/>
            <w:gridSpan w:val="2"/>
          </w:tcPr>
          <w:p w14:paraId="59D81812" w14:textId="7A97CA0A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12V, 2 x mind. 175 Ah</w:t>
            </w:r>
          </w:p>
        </w:tc>
      </w:tr>
      <w:tr w:rsidR="003E31C5" w:rsidRPr="007224AD" w14:paraId="0DC6FAC0" w14:textId="77777777" w:rsidTr="004F6677">
        <w:tc>
          <w:tcPr>
            <w:tcW w:w="726" w:type="dxa"/>
          </w:tcPr>
          <w:p w14:paraId="3F10BF30" w14:textId="7A5341CA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  <w:r w:rsidR="003B3BD8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354" w:type="dxa"/>
          </w:tcPr>
          <w:p w14:paraId="00837BB1" w14:textId="1A05C0C0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Warndreieck und Warnleuchte, KFZ-Verbandskasten, Wagenheber, Unterlegkeil.</w:t>
            </w:r>
          </w:p>
        </w:tc>
        <w:tc>
          <w:tcPr>
            <w:tcW w:w="4980" w:type="dxa"/>
            <w:gridSpan w:val="2"/>
          </w:tcPr>
          <w:p w14:paraId="0AA5980E" w14:textId="0F884A6D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vorhanden</w:t>
            </w:r>
          </w:p>
        </w:tc>
      </w:tr>
      <w:tr w:rsidR="003E31C5" w:rsidRPr="007224AD" w14:paraId="0ECB1B78" w14:textId="77777777" w:rsidTr="004F6677">
        <w:tc>
          <w:tcPr>
            <w:tcW w:w="726" w:type="dxa"/>
          </w:tcPr>
          <w:p w14:paraId="67B76CB5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4" w:type="dxa"/>
          </w:tcPr>
          <w:p w14:paraId="02D24E19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80" w:type="dxa"/>
            <w:gridSpan w:val="2"/>
          </w:tcPr>
          <w:p w14:paraId="590ACF9A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6BA0A302" w14:textId="77777777" w:rsidTr="004F6677">
        <w:tc>
          <w:tcPr>
            <w:tcW w:w="726" w:type="dxa"/>
          </w:tcPr>
          <w:p w14:paraId="20E990E1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354" w:type="dxa"/>
          </w:tcPr>
          <w:p w14:paraId="3B67C9C0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Fahrerhaus</w:t>
            </w:r>
          </w:p>
        </w:tc>
        <w:tc>
          <w:tcPr>
            <w:tcW w:w="4980" w:type="dxa"/>
            <w:gridSpan w:val="2"/>
          </w:tcPr>
          <w:p w14:paraId="61E364D8" w14:textId="72435A59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76DFF6E3" w14:textId="77777777" w:rsidTr="004F6677">
        <w:tc>
          <w:tcPr>
            <w:tcW w:w="726" w:type="dxa"/>
          </w:tcPr>
          <w:p w14:paraId="0C9A7D30" w14:textId="77777777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3.1</w:t>
            </w:r>
          </w:p>
        </w:tc>
        <w:tc>
          <w:tcPr>
            <w:tcW w:w="3354" w:type="dxa"/>
          </w:tcPr>
          <w:p w14:paraId="1DC15ED9" w14:textId="5599188E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Anzahl der Sitze inkl. Fahrer</w:t>
            </w:r>
          </w:p>
        </w:tc>
        <w:tc>
          <w:tcPr>
            <w:tcW w:w="4980" w:type="dxa"/>
            <w:gridSpan w:val="2"/>
          </w:tcPr>
          <w:p w14:paraId="1E607E74" w14:textId="0147426F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mind. 2</w:t>
            </w:r>
          </w:p>
        </w:tc>
      </w:tr>
      <w:tr w:rsidR="003E31C5" w:rsidRPr="007224AD" w14:paraId="20D4CBF3" w14:textId="77777777" w:rsidTr="004F6677">
        <w:tc>
          <w:tcPr>
            <w:tcW w:w="726" w:type="dxa"/>
          </w:tcPr>
          <w:p w14:paraId="00507542" w14:textId="6CF663CD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3.2</w:t>
            </w:r>
          </w:p>
        </w:tc>
        <w:tc>
          <w:tcPr>
            <w:tcW w:w="3354" w:type="dxa"/>
          </w:tcPr>
          <w:p w14:paraId="29AF15FB" w14:textId="7477D88A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Außenspiegel </w:t>
            </w:r>
          </w:p>
        </w:tc>
        <w:tc>
          <w:tcPr>
            <w:tcW w:w="4980" w:type="dxa"/>
            <w:gridSpan w:val="2"/>
          </w:tcPr>
          <w:p w14:paraId="3CEB1015" w14:textId="34BB1B2C" w:rsidR="003E31C5" w:rsidRPr="007224AD" w:rsidRDefault="003E31C5" w:rsidP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Elektrisch verstellbar </w:t>
            </w:r>
          </w:p>
        </w:tc>
      </w:tr>
      <w:tr w:rsidR="003E31C5" w:rsidRPr="007224AD" w14:paraId="1A723ACA" w14:textId="77777777" w:rsidTr="004F6677">
        <w:tc>
          <w:tcPr>
            <w:tcW w:w="726" w:type="dxa"/>
          </w:tcPr>
          <w:p w14:paraId="090F5F00" w14:textId="4461357B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3354" w:type="dxa"/>
          </w:tcPr>
          <w:p w14:paraId="2DBC3248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Klimaanlage</w:t>
            </w:r>
          </w:p>
        </w:tc>
        <w:tc>
          <w:tcPr>
            <w:tcW w:w="4980" w:type="dxa"/>
            <w:gridSpan w:val="2"/>
          </w:tcPr>
          <w:p w14:paraId="27E1BF3C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Vorhanden</w:t>
            </w:r>
          </w:p>
        </w:tc>
      </w:tr>
      <w:tr w:rsidR="003E31C5" w:rsidRPr="007224AD" w14:paraId="284F7183" w14:textId="77777777" w:rsidTr="004F6677">
        <w:tc>
          <w:tcPr>
            <w:tcW w:w="726" w:type="dxa"/>
          </w:tcPr>
          <w:p w14:paraId="2B4610A1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4" w:type="dxa"/>
          </w:tcPr>
          <w:p w14:paraId="39F8C1A3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80" w:type="dxa"/>
            <w:gridSpan w:val="2"/>
          </w:tcPr>
          <w:p w14:paraId="17295931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41BFF888" w14:textId="77777777" w:rsidTr="004F6677">
        <w:tc>
          <w:tcPr>
            <w:tcW w:w="726" w:type="dxa"/>
          </w:tcPr>
          <w:p w14:paraId="0AC277B9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3354" w:type="dxa"/>
          </w:tcPr>
          <w:p w14:paraId="6177B279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Aufbau</w:t>
            </w:r>
          </w:p>
        </w:tc>
        <w:tc>
          <w:tcPr>
            <w:tcW w:w="4980" w:type="dxa"/>
            <w:gridSpan w:val="2"/>
          </w:tcPr>
          <w:p w14:paraId="4806A39F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642B7492" w14:textId="77777777" w:rsidTr="004F6677">
        <w:tc>
          <w:tcPr>
            <w:tcW w:w="726" w:type="dxa"/>
          </w:tcPr>
          <w:p w14:paraId="7CAE5737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3354" w:type="dxa"/>
          </w:tcPr>
          <w:p w14:paraId="4754C2B4" w14:textId="24321E43" w:rsidR="003E31C5" w:rsidRPr="007224AD" w:rsidRDefault="00DD13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Hilfsrahmen</w:t>
            </w:r>
          </w:p>
        </w:tc>
        <w:tc>
          <w:tcPr>
            <w:tcW w:w="4980" w:type="dxa"/>
            <w:gridSpan w:val="2"/>
          </w:tcPr>
          <w:p w14:paraId="4057F835" w14:textId="0DBF9774" w:rsidR="00DD13E3" w:rsidRPr="007224AD" w:rsidRDefault="00DD13E3" w:rsidP="00DD13E3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Der durchgehende Hilfsrahmen </w:t>
            </w:r>
            <w:r w:rsidR="008B145E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muss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aus Vierkant-Profilen </w:t>
            </w:r>
            <w:r w:rsidR="008B145E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bestehen 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und mittels Schraubverbindung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gem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äß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Aufbaurichtlinien des LKW-Herstellers mit dem Chassis verbunden</w:t>
            </w:r>
            <w:r w:rsidR="008B145E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sein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.</w:t>
            </w:r>
          </w:p>
          <w:p w14:paraId="4B179E94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</w:tc>
      </w:tr>
      <w:tr w:rsidR="003E31C5" w:rsidRPr="007224AD" w14:paraId="6FC81B26" w14:textId="77777777" w:rsidTr="004F6677">
        <w:tc>
          <w:tcPr>
            <w:tcW w:w="726" w:type="dxa"/>
          </w:tcPr>
          <w:p w14:paraId="7223F8F3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3354" w:type="dxa"/>
          </w:tcPr>
          <w:p w14:paraId="69128267" w14:textId="77F47063" w:rsidR="003E31C5" w:rsidRPr="007224AD" w:rsidRDefault="00DD13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Hauptarm</w:t>
            </w:r>
            <w:proofErr w:type="spellEnd"/>
          </w:p>
        </w:tc>
        <w:tc>
          <w:tcPr>
            <w:tcW w:w="4980" w:type="dxa"/>
            <w:gridSpan w:val="2"/>
          </w:tcPr>
          <w:p w14:paraId="203FB0B5" w14:textId="2DD53402" w:rsidR="00DD13E3" w:rsidRPr="007224AD" w:rsidRDefault="00DD13E3" w:rsidP="00DD13E3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Der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Hauptarm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, bestehend aus hochfestem Feinkornstahl, muss im vorderen Bereich mit einer integrierten Montageplatte für die Hauptbergewinde ausgestattet sein. </w:t>
            </w:r>
          </w:p>
          <w:p w14:paraId="466AD98F" w14:textId="3609CF96" w:rsidR="00DD13E3" w:rsidRPr="007224AD" w:rsidRDefault="00DD13E3" w:rsidP="00DD13E3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Der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Hauptarm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wird durch zwei Teleskop-Hydraulikzylinder gehoben bzw. gesenkt. Der maximale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Anhebewinkel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des Hauptarmes muss von ca. 25° sein.</w:t>
            </w:r>
          </w:p>
          <w:p w14:paraId="0C291992" w14:textId="51DC7D4C" w:rsidR="00DD13E3" w:rsidRPr="007224AD" w:rsidRDefault="00DD13E3" w:rsidP="00DD13E3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Am hinteren Ende des Hauptarmes muss sich eine drehbare Seilführungsrolle (Propellerrolle 360°) zur Seilführung der Hauptbergewinde befinde</w:t>
            </w:r>
            <w:r w:rsidR="008B145E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. Die drehbare Seilführungsrolle muss dabei Seitenzug bis über 90° auf jede Seite ermöglichen.</w:t>
            </w:r>
          </w:p>
          <w:p w14:paraId="021B6396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</w:tc>
      </w:tr>
      <w:tr w:rsidR="003E31C5" w:rsidRPr="007224AD" w14:paraId="1EBFEC22" w14:textId="77777777" w:rsidTr="004F6677">
        <w:tc>
          <w:tcPr>
            <w:tcW w:w="726" w:type="dxa"/>
          </w:tcPr>
          <w:p w14:paraId="6AC680B5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.3</w:t>
            </w:r>
          </w:p>
        </w:tc>
        <w:tc>
          <w:tcPr>
            <w:tcW w:w="3354" w:type="dxa"/>
          </w:tcPr>
          <w:p w14:paraId="5C4492EB" w14:textId="5B196F29" w:rsidR="003E31C5" w:rsidRPr="007224AD" w:rsidRDefault="00DD13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Ersatzradhalter</w:t>
            </w:r>
          </w:p>
        </w:tc>
        <w:tc>
          <w:tcPr>
            <w:tcW w:w="4980" w:type="dxa"/>
            <w:gridSpan w:val="2"/>
          </w:tcPr>
          <w:p w14:paraId="4DC52241" w14:textId="43CF56AF" w:rsidR="003E31C5" w:rsidRPr="007224AD" w:rsidRDefault="00DD13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Auf der Oberseite des Hauptarmes im hinteren Bereich muss sich eine Halterung für ein beigestelltes Ersatzrad befinde</w:t>
            </w:r>
            <w:r w:rsidR="008B145E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. Die Sicherung des Ersatzrades muss durch eine Flügelschraube inklusive Vorhängeschloss erfolg</w:t>
            </w:r>
            <w:r w:rsidR="008B145E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en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. </w:t>
            </w:r>
          </w:p>
        </w:tc>
      </w:tr>
      <w:tr w:rsidR="00216185" w:rsidRPr="007224AD" w14:paraId="5F42919B" w14:textId="77777777" w:rsidTr="004F6677">
        <w:tc>
          <w:tcPr>
            <w:tcW w:w="726" w:type="dxa"/>
            <w:vMerge w:val="restart"/>
          </w:tcPr>
          <w:p w14:paraId="43D2A9FF" w14:textId="77777777" w:rsidR="00216185" w:rsidRPr="007224AD" w:rsidRDefault="002161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.4</w:t>
            </w:r>
          </w:p>
        </w:tc>
        <w:tc>
          <w:tcPr>
            <w:tcW w:w="3354" w:type="dxa"/>
            <w:vMerge w:val="restart"/>
          </w:tcPr>
          <w:p w14:paraId="03D066B8" w14:textId="043D5ED4" w:rsidR="00216185" w:rsidRPr="007224AD" w:rsidRDefault="002161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Unterfahrlift in flacher Ausführung</w:t>
            </w:r>
          </w:p>
        </w:tc>
        <w:tc>
          <w:tcPr>
            <w:tcW w:w="4980" w:type="dxa"/>
            <w:gridSpan w:val="2"/>
          </w:tcPr>
          <w:p w14:paraId="220617B2" w14:textId="7A7BE3FA" w:rsidR="00216185" w:rsidRPr="007224AD" w:rsidRDefault="00216185" w:rsidP="00DD13E3">
            <w:pPr>
              <w:pStyle w:val="22Spec1"/>
              <w:ind w:left="0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Der Unterfahrlift muss am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Hauptarm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gelagert sein und aus hochfesten, geschweißten Stahlprofilen bestehen. Ein Knickzylinder muss das </w:t>
            </w:r>
            <w:r w:rsidR="00B30E7E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och- und </w:t>
            </w:r>
            <w:r w:rsidR="00B07880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bklappen des Teleskopausschubes ermöglichen. Der 2-fach Teleskopausschub muss mittels eines doppeltwirkenden Hydraulikzylinders ein- und ausgefahren werden. Der Ausschubarm muss mit speziellen Gleitpaketen ausgestattet sein.</w:t>
            </w:r>
          </w:p>
          <w:p w14:paraId="5EC7CB79" w14:textId="52082631" w:rsidR="00216185" w:rsidRPr="007224AD" w:rsidRDefault="00216185" w:rsidP="00DD13E3">
            <w:pPr>
              <w:pStyle w:val="22Spec1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Max. Reichweite von Lagerung Unterfahrlift bis Mitte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Hubgabel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4.100 mm</w:t>
            </w:r>
          </w:p>
          <w:p w14:paraId="31D5C98F" w14:textId="5E06D35A" w:rsidR="00216185" w:rsidRPr="007224AD" w:rsidRDefault="00216185" w:rsidP="00DD13E3">
            <w:pPr>
              <w:pStyle w:val="22Spec1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Max. Reichweite von Lagerung Unterfahrlift bis Mitte Radbrille 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4.400 mm</w:t>
            </w:r>
          </w:p>
          <w:p w14:paraId="71A23C4D" w14:textId="26FAFE0C" w:rsidR="00216185" w:rsidRPr="007224AD" w:rsidRDefault="00216185" w:rsidP="00DD13E3">
            <w:pPr>
              <w:pStyle w:val="22Spec1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Max. hydraulischer Ausschub 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2.400 mm</w:t>
            </w:r>
          </w:p>
          <w:p w14:paraId="77F04F81" w14:textId="02D0DE2D" w:rsidR="00216185" w:rsidRPr="007224AD" w:rsidRDefault="00216185" w:rsidP="00DD13E3">
            <w:pPr>
              <w:pStyle w:val="22Spec1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Max. Anstellwinkel des Ausschubarms 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90°</w:t>
            </w:r>
          </w:p>
          <w:p w14:paraId="5926F9AE" w14:textId="77777777" w:rsidR="00216185" w:rsidRPr="007224AD" w:rsidRDefault="00216185" w:rsidP="00DD13E3">
            <w:pPr>
              <w:pStyle w:val="22Spec1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Min. Anstellwinkel des Ausschubarms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- 15°</w:t>
            </w:r>
          </w:p>
          <w:p w14:paraId="46DB1F0A" w14:textId="47455EC1" w:rsidR="00216185" w:rsidRPr="007224AD" w:rsidRDefault="00216185" w:rsidP="00DD13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eastAsia="SimSun" w:hAnsiTheme="minorHAnsi" w:cstheme="minorHAnsi"/>
                <w:kern w:val="1"/>
                <w:sz w:val="22"/>
                <w:szCs w:val="22"/>
                <w:lang w:val="de-AT" w:eastAsia="zh-CN"/>
              </w:rPr>
              <w:t>Max. Höhe 1. Ausschub / 2. Ausschub</w:t>
            </w:r>
            <w:r w:rsidRPr="007224AD">
              <w:rPr>
                <w:rFonts w:asciiTheme="minorHAnsi" w:eastAsia="SimSun" w:hAnsiTheme="minorHAnsi" w:cstheme="minorHAnsi"/>
                <w:kern w:val="1"/>
                <w:sz w:val="22"/>
                <w:szCs w:val="22"/>
                <w:lang w:val="de-AT" w:eastAsia="zh-CN"/>
              </w:rPr>
              <w:tab/>
            </w:r>
            <w:r w:rsidRPr="007224AD">
              <w:rPr>
                <w:rFonts w:asciiTheme="minorHAnsi" w:eastAsia="SimSun" w:hAnsiTheme="minorHAnsi" w:cstheme="minorHAnsi"/>
                <w:kern w:val="1"/>
                <w:sz w:val="22"/>
                <w:szCs w:val="22"/>
                <w:lang w:val="de-AT" w:eastAsia="zh-CN"/>
              </w:rPr>
              <w:tab/>
              <w:t>184 mm/ 148 mm</w:t>
            </w:r>
          </w:p>
        </w:tc>
      </w:tr>
      <w:tr w:rsidR="00216185" w:rsidRPr="007224AD" w14:paraId="1D052D67" w14:textId="77777777" w:rsidTr="004F6677">
        <w:tc>
          <w:tcPr>
            <w:tcW w:w="726" w:type="dxa"/>
            <w:vMerge/>
          </w:tcPr>
          <w:p w14:paraId="0C67DE02" w14:textId="77777777" w:rsidR="00216185" w:rsidRPr="007224AD" w:rsidRDefault="00216185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</w:p>
        </w:tc>
        <w:tc>
          <w:tcPr>
            <w:tcW w:w="3354" w:type="dxa"/>
            <w:vMerge/>
          </w:tcPr>
          <w:p w14:paraId="07BC9E30" w14:textId="77777777" w:rsidR="00216185" w:rsidRPr="007224AD" w:rsidRDefault="0021618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</w:p>
        </w:tc>
        <w:tc>
          <w:tcPr>
            <w:tcW w:w="4980" w:type="dxa"/>
            <w:gridSpan w:val="2"/>
          </w:tcPr>
          <w:p w14:paraId="6A0D5866" w14:textId="102AF636" w:rsidR="00216185" w:rsidRPr="007224AD" w:rsidRDefault="00216185" w:rsidP="00DD13E3">
            <w:pPr>
              <w:pStyle w:val="22Spec1"/>
              <w:ind w:left="0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Der Unterfahrlift muss mit voller Abschlepplast angehoben werden, ohne dass die Zylinder des Hauptarms bedient werden.</w:t>
            </w:r>
          </w:p>
        </w:tc>
      </w:tr>
      <w:tr w:rsidR="003E31C5" w:rsidRPr="007224AD" w14:paraId="1530C00E" w14:textId="77777777" w:rsidTr="004F6677">
        <w:tc>
          <w:tcPr>
            <w:tcW w:w="726" w:type="dxa"/>
          </w:tcPr>
          <w:p w14:paraId="17D8D262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.5</w:t>
            </w:r>
          </w:p>
        </w:tc>
        <w:tc>
          <w:tcPr>
            <w:tcW w:w="3354" w:type="dxa"/>
          </w:tcPr>
          <w:p w14:paraId="740BC2BB" w14:textId="29CBDB1C" w:rsidR="003E31C5" w:rsidRPr="007224AD" w:rsidRDefault="00F04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Maximale Hubkapazitäten  </w:t>
            </w:r>
          </w:p>
        </w:tc>
        <w:tc>
          <w:tcPr>
            <w:tcW w:w="4980" w:type="dxa"/>
            <w:gridSpan w:val="2"/>
          </w:tcPr>
          <w:p w14:paraId="64013F97" w14:textId="77777777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Ausschubarm eingefahren – Kapazität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Knickarm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20 to</w:t>
            </w:r>
          </w:p>
          <w:p w14:paraId="1EF16D35" w14:textId="77777777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Ausschubarm eingefahren – Kapazität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Hauptarm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16 to</w:t>
            </w:r>
          </w:p>
          <w:p w14:paraId="023A6491" w14:textId="09D16D1C" w:rsidR="003E31C5" w:rsidRPr="007224AD" w:rsidRDefault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Ausschubarm ausgefahren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10 to</w:t>
            </w:r>
          </w:p>
        </w:tc>
      </w:tr>
      <w:tr w:rsidR="003E31C5" w:rsidRPr="007224AD" w14:paraId="1079EFA5" w14:textId="77777777" w:rsidTr="004F6677">
        <w:tc>
          <w:tcPr>
            <w:tcW w:w="726" w:type="dxa"/>
          </w:tcPr>
          <w:p w14:paraId="0A44A778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.6</w:t>
            </w:r>
          </w:p>
        </w:tc>
        <w:tc>
          <w:tcPr>
            <w:tcW w:w="3354" w:type="dxa"/>
          </w:tcPr>
          <w:p w14:paraId="06D94A90" w14:textId="345F8F86" w:rsidR="003E31C5" w:rsidRPr="007224AD" w:rsidRDefault="00F04F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Verfahrbare Last</w:t>
            </w:r>
          </w:p>
        </w:tc>
        <w:tc>
          <w:tcPr>
            <w:tcW w:w="4980" w:type="dxa"/>
            <w:gridSpan w:val="2"/>
          </w:tcPr>
          <w:p w14:paraId="590E30FB" w14:textId="1B44EE88" w:rsidR="003E31C5" w:rsidRPr="007224AD" w:rsidRDefault="00F04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Max. Abschleppkapazität während der Fahrt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 xml:space="preserve">6 – </w:t>
            </w:r>
            <w:r w:rsidR="00FC2B43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8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to</w:t>
            </w:r>
          </w:p>
        </w:tc>
      </w:tr>
      <w:tr w:rsidR="003E31C5" w:rsidRPr="007224AD" w14:paraId="0DCE1409" w14:textId="77777777" w:rsidTr="004F6677">
        <w:tc>
          <w:tcPr>
            <w:tcW w:w="726" w:type="dxa"/>
          </w:tcPr>
          <w:p w14:paraId="30EB33FB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.7</w:t>
            </w:r>
          </w:p>
        </w:tc>
        <w:tc>
          <w:tcPr>
            <w:tcW w:w="3354" w:type="dxa"/>
          </w:tcPr>
          <w:p w14:paraId="4A35F003" w14:textId="51E8D92D" w:rsidR="003E31C5" w:rsidRPr="007224AD" w:rsidRDefault="00F04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Hauptbergewinde – </w:t>
            </w:r>
            <w:r w:rsidR="00AF1BA5"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  <w:t>3</w:t>
            </w: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0 to Kapazität</w:t>
            </w:r>
          </w:p>
        </w:tc>
        <w:tc>
          <w:tcPr>
            <w:tcW w:w="4980" w:type="dxa"/>
            <w:gridSpan w:val="2"/>
          </w:tcPr>
          <w:p w14:paraId="2F2CA74F" w14:textId="77372E36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Die Trommelwinde mit einer max. technischen Zugkraft von bis zu mind. </w:t>
            </w:r>
            <w:r w:rsidR="00AF1BA5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3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0 Tonnen auf innerster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Seillage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ist am vorderen Ende des Hauptarms auf einer integrierten Montageplatte zu montieren. </w:t>
            </w:r>
          </w:p>
          <w:p w14:paraId="5F1B57F1" w14:textId="77777777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  <w:p w14:paraId="37099503" w14:textId="47051BAE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Die Winde muss durch Hydraulikmotoren angetrieben werden und über eine Trommel und ein Gehäuse verfügen, das für zusätzliche Festigkeit und strukturelle Integrität aus Sphäroguss gefertigt wird. </w:t>
            </w:r>
          </w:p>
          <w:p w14:paraId="05A6737A" w14:textId="23FBC4EC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Weiters muss die Winde mit einer federkraftbetätigten, druckentlastenden Lamellenbremse und dem idealen Trommel-zu-Drahtseil Verhältnis von mindestens 10:1 ausgestattet sein.</w:t>
            </w:r>
          </w:p>
          <w:p w14:paraId="5DA8CB90" w14:textId="77777777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  <w:p w14:paraId="2F962EA7" w14:textId="43418C4D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Das Windenseil muss über den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Hauptarm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nach hinten zur Seilführungsrolle geführt sein. </w:t>
            </w:r>
          </w:p>
          <w:p w14:paraId="2F888041" w14:textId="195329DD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Das Ende des Windenseils muss aus aufgepresster Kausche, einem Schäkel und Haken bestehen.</w:t>
            </w:r>
          </w:p>
          <w:p w14:paraId="22AD114F" w14:textId="77777777" w:rsidR="00F04F9E" w:rsidRPr="007224AD" w:rsidRDefault="00F04F9E" w:rsidP="00F04F9E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  <w:p w14:paraId="647DD96A" w14:textId="77777777" w:rsidR="00F04F9E" w:rsidRPr="007224AD" w:rsidRDefault="00F04F9E" w:rsidP="00F04F9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Technische Daten:</w:t>
            </w:r>
          </w:p>
          <w:p w14:paraId="4B0AAFEB" w14:textId="40BD3238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Zugkraft unterste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Seillage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</w:r>
            <w:r w:rsidR="00FC2B43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3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00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kN</w:t>
            </w:r>
          </w:p>
          <w:p w14:paraId="740BA03C" w14:textId="682DF37D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Zugkraft oberste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Seillage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1</w:t>
            </w:r>
            <w:r w:rsidR="00FC2B43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9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0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kN</w:t>
            </w:r>
          </w:p>
          <w:p w14:paraId="7D0F2424" w14:textId="77777777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Seilgeschwindigkeit im Lastgang, unterste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Seillage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3,0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m/min.</w:t>
            </w:r>
          </w:p>
          <w:p w14:paraId="48EA6D24" w14:textId="2C814567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Seilgeschwindigkeit im Lastgang, oberste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Seillage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</w:r>
            <w:r w:rsidR="00FC2B43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4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,0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m/min.</w:t>
            </w:r>
          </w:p>
          <w:p w14:paraId="6469E5DA" w14:textId="04332130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Seilgeschwindigkeit im Schnellgang, unterste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Seillage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</w:r>
            <w:r w:rsidR="00FC2B43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8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,0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m/min.</w:t>
            </w:r>
          </w:p>
          <w:p w14:paraId="4DA3CBFD" w14:textId="0D903908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Seilgeschwindigkeit im Schnellgang, oberste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Seillage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ca.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1</w:t>
            </w:r>
            <w:r w:rsidR="00FC2B43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3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,0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m/min.</w:t>
            </w:r>
          </w:p>
          <w:p w14:paraId="1FD5830D" w14:textId="3CB6C0F8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Seildurchmesser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mind. 2</w:t>
            </w:r>
            <w:r w:rsidR="00AF1BA5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6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mm</w:t>
            </w:r>
          </w:p>
          <w:p w14:paraId="5D1150E7" w14:textId="6B847C91" w:rsidR="00F04F9E" w:rsidRPr="007224AD" w:rsidRDefault="00F04F9E" w:rsidP="00F04F9E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Gesamtseillänge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mind.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60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ab/>
              <w:t>m</w:t>
            </w:r>
          </w:p>
          <w:p w14:paraId="1245760A" w14:textId="731CB3DA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3CD2" w:rsidRPr="007224AD" w14:paraId="5487B207" w14:textId="77777777" w:rsidTr="004F6677">
        <w:tc>
          <w:tcPr>
            <w:tcW w:w="726" w:type="dxa"/>
          </w:tcPr>
          <w:p w14:paraId="4A73583A" w14:textId="2241AB7F" w:rsidR="00293CD2" w:rsidRPr="007224AD" w:rsidRDefault="008275D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4.8</w:t>
            </w:r>
          </w:p>
        </w:tc>
        <w:tc>
          <w:tcPr>
            <w:tcW w:w="3354" w:type="dxa"/>
          </w:tcPr>
          <w:p w14:paraId="460C9544" w14:textId="7B9E6BC2" w:rsidR="00293CD2" w:rsidRPr="007224AD" w:rsidRDefault="00293C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Zubehör für Winde </w:t>
            </w:r>
          </w:p>
        </w:tc>
        <w:tc>
          <w:tcPr>
            <w:tcW w:w="4980" w:type="dxa"/>
            <w:gridSpan w:val="2"/>
          </w:tcPr>
          <w:p w14:paraId="2C0440C8" w14:textId="77777777" w:rsidR="00652CBF" w:rsidRPr="007224AD" w:rsidRDefault="00293CD2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Kette mit Haken und Öse 2000mm, 2.500 kg</w:t>
            </w:r>
          </w:p>
          <w:p w14:paraId="4779C549" w14:textId="3A35F067" w:rsidR="00293CD2" w:rsidRPr="007224AD" w:rsidRDefault="00293CD2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Kette mit Haken und Öse 2000mm, 6.700 kg</w:t>
            </w:r>
          </w:p>
          <w:p w14:paraId="259262C8" w14:textId="42547EA7" w:rsidR="00293CD2" w:rsidRPr="007224AD" w:rsidRDefault="00293CD2" w:rsidP="00293CD2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lastRenderedPageBreak/>
              <w:t>1x Kette 2-Strang mit Haken und Öse 2000 mm, 9.500 kg</w:t>
            </w:r>
          </w:p>
          <w:p w14:paraId="01829F96" w14:textId="1A916E27" w:rsidR="00293CD2" w:rsidRPr="007224AD" w:rsidRDefault="00293CD2" w:rsidP="00293CD2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2x Rundschlinge 6.000 kg, U=4000 mm </w:t>
            </w:r>
          </w:p>
          <w:p w14:paraId="0B30E4FC" w14:textId="583B805E" w:rsidR="00293CD2" w:rsidRPr="007224AD" w:rsidRDefault="00293CD2" w:rsidP="00293CD2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Rundschlinge RS 10, 10.000 kg, U=4000 mm</w:t>
            </w:r>
          </w:p>
          <w:p w14:paraId="28843C22" w14:textId="77777777" w:rsidR="00293CD2" w:rsidRPr="007224AD" w:rsidRDefault="00293CD2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Schäkel geschweift 6,5 to</w:t>
            </w:r>
          </w:p>
          <w:p w14:paraId="16AAA2C8" w14:textId="77777777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Schäkel geschweift 8,5 to</w:t>
            </w:r>
          </w:p>
          <w:p w14:paraId="2B3388AE" w14:textId="1061CF9C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Schäkel geschweift 12 to</w:t>
            </w:r>
          </w:p>
          <w:p w14:paraId="50CCEC88" w14:textId="77777777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Rundschlinge RS 30, 30.000 kg, U=4000 mm</w:t>
            </w:r>
          </w:p>
          <w:p w14:paraId="609AF7B1" w14:textId="377B8C7A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2x Schäkel geschweift 25 to</w:t>
            </w:r>
          </w:p>
          <w:p w14:paraId="6BC736A1" w14:textId="2BB22049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</w:tc>
      </w:tr>
      <w:tr w:rsidR="003E31C5" w:rsidRPr="007224AD" w14:paraId="22735A06" w14:textId="77777777" w:rsidTr="004F6677">
        <w:tc>
          <w:tcPr>
            <w:tcW w:w="726" w:type="dxa"/>
          </w:tcPr>
          <w:p w14:paraId="35E34BCD" w14:textId="3340BCDA" w:rsidR="003E31C5" w:rsidRPr="007224AD" w:rsidRDefault="008275D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4.9</w:t>
            </w:r>
          </w:p>
        </w:tc>
        <w:tc>
          <w:tcPr>
            <w:tcW w:w="3354" w:type="dxa"/>
          </w:tcPr>
          <w:p w14:paraId="6BDFC997" w14:textId="1859A5C9" w:rsidR="003E31C5" w:rsidRPr="007224AD" w:rsidRDefault="00CA51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Seilauszugswinde </w:t>
            </w:r>
          </w:p>
        </w:tc>
        <w:tc>
          <w:tcPr>
            <w:tcW w:w="4980" w:type="dxa"/>
            <w:gridSpan w:val="2"/>
          </w:tcPr>
          <w:p w14:paraId="1C778C7B" w14:textId="79556F4E" w:rsidR="003E31C5" w:rsidRPr="007224AD" w:rsidRDefault="00641150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Die Winde 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muss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mit einem </w:t>
            </w:r>
            <w:r w:rsidR="00CA51BB" w:rsidRPr="007224AD">
              <w:rPr>
                <w:rFonts w:asciiTheme="minorHAnsi" w:hAnsiTheme="minorHAnsi" w:cstheme="minorHAnsi"/>
                <w:sz w:val="22"/>
                <w:szCs w:val="22"/>
              </w:rPr>
              <w:t>hydraulischen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Freilauf ausgestattet sein, der über 2-Hand-Sicherung zu bedienen ist und vom Bedienpult ausgesteuert wird. Eine Anpressrolle sowie eine Seiltrommelbremse </w:t>
            </w:r>
            <w:proofErr w:type="gram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muss</w:t>
            </w:r>
            <w:proofErr w:type="gram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das Verwickeln des Drahtseiles während des händischen Abspulens verhindern.</w:t>
            </w:r>
          </w:p>
          <w:p w14:paraId="31550714" w14:textId="1D94105A" w:rsidR="00CA51BB" w:rsidRPr="007224AD" w:rsidRDefault="00CA51BB" w:rsidP="00CA51BB">
            <w:pPr>
              <w:ind w:left="1418" w:hanging="1418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Zugkraft: mind. 3,5 to, Druck: 175 bar</w:t>
            </w:r>
          </w:p>
          <w:p w14:paraId="0345A90F" w14:textId="6740D1CF" w:rsidR="00CA51BB" w:rsidRPr="007224AD" w:rsidRDefault="00CA51BB" w:rsidP="00CA51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Steuerung über Funkfernsteuerung</w:t>
            </w:r>
          </w:p>
        </w:tc>
      </w:tr>
      <w:tr w:rsidR="003E31C5" w:rsidRPr="007224AD" w14:paraId="4D07FCF3" w14:textId="77777777" w:rsidTr="004F6677">
        <w:tc>
          <w:tcPr>
            <w:tcW w:w="726" w:type="dxa"/>
          </w:tcPr>
          <w:p w14:paraId="3E516D27" w14:textId="6528C897" w:rsidR="003E31C5" w:rsidRPr="007224AD" w:rsidRDefault="008275D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4.10</w:t>
            </w:r>
          </w:p>
        </w:tc>
        <w:tc>
          <w:tcPr>
            <w:tcW w:w="3354" w:type="dxa"/>
          </w:tcPr>
          <w:p w14:paraId="54D53AE5" w14:textId="27204B45" w:rsidR="003E31C5" w:rsidRPr="007224AD" w:rsidRDefault="00776A0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Hydrauliksystem</w:t>
            </w:r>
          </w:p>
        </w:tc>
        <w:tc>
          <w:tcPr>
            <w:tcW w:w="4980" w:type="dxa"/>
            <w:gridSpan w:val="2"/>
          </w:tcPr>
          <w:p w14:paraId="59383E7B" w14:textId="77777777" w:rsidR="00776A09" w:rsidRPr="007224AD" w:rsidRDefault="00776A09" w:rsidP="00776A0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1 Kreis Hydrauliksystem mit Hochdruckfilter und Proportionalventilen</w:t>
            </w:r>
          </w:p>
          <w:p w14:paraId="5DC1E2FA" w14:textId="77777777" w:rsidR="00776A09" w:rsidRPr="007224AD" w:rsidRDefault="00776A09" w:rsidP="00776A0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Hydraulikpumpe an den Nebenabtrieb des </w:t>
            </w:r>
            <w:proofErr w:type="gram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LKW Fahrgestells</w:t>
            </w:r>
            <w:proofErr w:type="gram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montiert</w:t>
            </w:r>
          </w:p>
          <w:p w14:paraId="722D790B" w14:textId="77777777" w:rsidR="00776A09" w:rsidRPr="007224AD" w:rsidRDefault="00776A09" w:rsidP="00776A0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Hydrauliköltank mit Einfüllstutzen inkl. Sieb, Rücklauffilter und Füllstandanzeige am Hydrauliköltank</w:t>
            </w:r>
          </w:p>
          <w:p w14:paraId="13415935" w14:textId="59E35B00" w:rsidR="003E31C5" w:rsidRPr="007224AD" w:rsidRDefault="00776A09" w:rsidP="00776A0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Alle Hydraulikfunktionen sind mit Sicherheitsventilen auszustatten</w:t>
            </w:r>
          </w:p>
        </w:tc>
      </w:tr>
      <w:tr w:rsidR="003E31C5" w:rsidRPr="007224AD" w14:paraId="73359A3B" w14:textId="77777777" w:rsidTr="004F6677">
        <w:tc>
          <w:tcPr>
            <w:tcW w:w="726" w:type="dxa"/>
          </w:tcPr>
          <w:p w14:paraId="467FE70B" w14:textId="3B98B730" w:rsidR="003E31C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4.11</w:t>
            </w:r>
          </w:p>
        </w:tc>
        <w:tc>
          <w:tcPr>
            <w:tcW w:w="3354" w:type="dxa"/>
          </w:tcPr>
          <w:p w14:paraId="33CF78FF" w14:textId="48579297" w:rsidR="003E31C5" w:rsidRPr="007224AD" w:rsidRDefault="00034D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Bergestützen</w:t>
            </w:r>
          </w:p>
        </w:tc>
        <w:tc>
          <w:tcPr>
            <w:tcW w:w="4980" w:type="dxa"/>
            <w:gridSpan w:val="2"/>
          </w:tcPr>
          <w:p w14:paraId="44E2E9F9" w14:textId="300EF723" w:rsidR="00034D39" w:rsidRPr="007224AD" w:rsidRDefault="00034D39" w:rsidP="00034D39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Zwei hydraulische Abstützungen am hinteren Ende des Aufbaues:</w:t>
            </w:r>
          </w:p>
          <w:p w14:paraId="5036C9E7" w14:textId="77777777" w:rsidR="00034D39" w:rsidRPr="007224AD" w:rsidRDefault="00034D39" w:rsidP="00034D3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Abstützbreite ca. 2.450 mm</w:t>
            </w:r>
          </w:p>
          <w:p w14:paraId="60EC7197" w14:textId="492BCADD" w:rsidR="00034D39" w:rsidRPr="007224AD" w:rsidRDefault="00034D39" w:rsidP="00034D3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Voneinander unabhängig angesteuerte Hydraulikzylinder mit hydraulisch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entsperrbaren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Rückschlagventilen </w:t>
            </w:r>
          </w:p>
          <w:p w14:paraId="69CEA36A" w14:textId="77777777" w:rsidR="00034D39" w:rsidRPr="007224AD" w:rsidRDefault="00034D39" w:rsidP="00034D3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Stützplatten mit Schwenkteil „gezahnt“ für Arbeiten im Gelände und „glatt“ für Arbeiten am Asphalt</w:t>
            </w:r>
          </w:p>
          <w:p w14:paraId="3760197C" w14:textId="77777777" w:rsidR="00034D39" w:rsidRPr="007224AD" w:rsidRDefault="00034D39" w:rsidP="00034D39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4 Einhängemöglichkeiten für Anschlagmittel</w:t>
            </w:r>
          </w:p>
          <w:p w14:paraId="7CBE8D2C" w14:textId="385CFF32" w:rsidR="00034D39" w:rsidRPr="007224AD" w:rsidRDefault="00034D39" w:rsidP="00034D39">
            <w:pPr>
              <w:numPr>
                <w:ilvl w:val="1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 Zurrringe (1 je Seite), je mind. 8 to</w:t>
            </w:r>
          </w:p>
          <w:p w14:paraId="353ADD1A" w14:textId="3B72AAA8" w:rsidR="00034D39" w:rsidRPr="007224AD" w:rsidRDefault="00034D39" w:rsidP="00034D39">
            <w:pPr>
              <w:numPr>
                <w:ilvl w:val="1"/>
                <w:numId w:val="20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 Schwerlastscharniere (1 je Seite)</w:t>
            </w:r>
            <w:r w:rsidR="00D01363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je mind. 20 to</w:t>
            </w:r>
          </w:p>
          <w:p w14:paraId="3961ACF9" w14:textId="1EBC9D15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17A89E3B" w14:textId="77777777" w:rsidTr="004F6677">
        <w:tc>
          <w:tcPr>
            <w:tcW w:w="726" w:type="dxa"/>
          </w:tcPr>
          <w:p w14:paraId="6A6AB81A" w14:textId="6C8E42C4" w:rsidR="003E31C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="003E31C5" w:rsidRPr="007224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E31C5" w:rsidRPr="007224A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354" w:type="dxa"/>
          </w:tcPr>
          <w:p w14:paraId="1B25A23A" w14:textId="5C19B91C" w:rsidR="003E31C5" w:rsidRPr="007224AD" w:rsidRDefault="00034D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Staukästen</w:t>
            </w:r>
          </w:p>
        </w:tc>
        <w:tc>
          <w:tcPr>
            <w:tcW w:w="4980" w:type="dxa"/>
            <w:gridSpan w:val="2"/>
          </w:tcPr>
          <w:p w14:paraId="5AD1A471" w14:textId="5D9C03D6" w:rsidR="00060D4A" w:rsidRPr="007224AD" w:rsidRDefault="00060D4A" w:rsidP="00060D4A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Der Aufbau ist hinter dem Fahrerhaus links und rechts über die gesamte Länge mit Stahlverkleidungen auszustatten. Im vorderen Bereich m</w:t>
            </w:r>
            <w:r w:rsidR="0061040F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üssen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sich je Seite </w:t>
            </w:r>
            <w:r w:rsidR="00416CD0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mind. 2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Staur</w:t>
            </w:r>
            <w:r w:rsidR="00416CD0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ä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um</w:t>
            </w:r>
            <w:r w:rsidR="00416CD0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e und im hinteren Bereich ebenfalls</w:t>
            </w:r>
            <w:r w:rsidR="0061040F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2 kleine Stauräume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befinden. Das Kontrollpanel muss sich in einem separate</w:t>
            </w:r>
            <w:r w:rsidR="001D58DF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n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Stauraum hinten rechts befinden. Das Aufbauheck ist beidseitig mit Auftritten und 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lastRenderedPageBreak/>
              <w:t>Handgriffen auszustatten (Antirutschfolie auf allen begehbaren Flächen). Kotflügel mit Gummispritzlappen sind in die Stahlverkleidung zu integrieren.</w:t>
            </w:r>
          </w:p>
          <w:p w14:paraId="01872EF1" w14:textId="77777777" w:rsidR="00060D4A" w:rsidRPr="007224AD" w:rsidRDefault="00060D4A" w:rsidP="00060D4A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  <w:p w14:paraId="5456612D" w14:textId="23463046" w:rsidR="00060D4A" w:rsidRPr="007224AD" w:rsidRDefault="00060D4A" w:rsidP="00060D4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Alle Stauräume sind auszustatten mit:</w:t>
            </w:r>
          </w:p>
          <w:p w14:paraId="10DAED2B" w14:textId="77777777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Versperrbaren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 Stahltüren bzw. Klappen</w:t>
            </w:r>
          </w:p>
          <w:p w14:paraId="39C93ABA" w14:textId="77777777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Gummimatten am Boden</w:t>
            </w:r>
          </w:p>
          <w:p w14:paraId="77DEBC92" w14:textId="77777777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Einheitlichem Schließsystem (Hauptschlüssel) für alle Türen</w:t>
            </w:r>
          </w:p>
          <w:p w14:paraId="36F5266C" w14:textId="77777777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Gasdruckfedern zum Halten der Türen im geöffneten Zustand</w:t>
            </w:r>
          </w:p>
          <w:p w14:paraId="75CFE0F6" w14:textId="77777777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Innenbeleuchtung</w:t>
            </w:r>
          </w:p>
          <w:p w14:paraId="42F63481" w14:textId="77777777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Lüftungsgitter an der Staukastenrückseite</w:t>
            </w:r>
          </w:p>
          <w:p w14:paraId="7A490B82" w14:textId="77777777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Halterung für die mitgelieferte Ausstattung</w:t>
            </w:r>
          </w:p>
          <w:p w14:paraId="5F4B617A" w14:textId="7279A6FE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Halterung für Unterlegkeile </w:t>
            </w:r>
          </w:p>
          <w:p w14:paraId="0DAF404C" w14:textId="451166BA" w:rsidR="00060D4A" w:rsidRPr="007224AD" w:rsidRDefault="00060D4A" w:rsidP="00060D4A">
            <w:pPr>
              <w:numPr>
                <w:ilvl w:val="0"/>
                <w:numId w:val="20"/>
              </w:numPr>
              <w:tabs>
                <w:tab w:val="num" w:pos="426"/>
              </w:tabs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Kennzeichenhalter</w:t>
            </w:r>
          </w:p>
          <w:p w14:paraId="0DCD4A50" w14:textId="621500EE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542CB4ED" w14:textId="77777777" w:rsidTr="004F6677">
        <w:tc>
          <w:tcPr>
            <w:tcW w:w="726" w:type="dxa"/>
          </w:tcPr>
          <w:p w14:paraId="3ACAF5A1" w14:textId="34779604" w:rsidR="003E31C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4</w:t>
            </w:r>
            <w:r w:rsidR="003E31C5" w:rsidRPr="007224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E31C5" w:rsidRPr="007224A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354" w:type="dxa"/>
          </w:tcPr>
          <w:p w14:paraId="01298807" w14:textId="4752D5FE" w:rsidR="000A15B8" w:rsidRPr="007224AD" w:rsidRDefault="000A15B8" w:rsidP="000A15B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Halterung für Abschleppbrille und Hubjochverlängerungen</w:t>
            </w:r>
          </w:p>
          <w:p w14:paraId="173E042C" w14:textId="3DAF179C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</w:tc>
        <w:tc>
          <w:tcPr>
            <w:tcW w:w="4980" w:type="dxa"/>
            <w:gridSpan w:val="2"/>
          </w:tcPr>
          <w:p w14:paraId="4132C7ED" w14:textId="73485130" w:rsidR="003E31C5" w:rsidRPr="007224AD" w:rsidRDefault="000A15B8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Im Unterbau des LKW ist eine Halterung für die Abschleppbrille und die Hubjochverlängerungen anzubringen, inkl. Verschlussbügel und Vorhängeschloss</w:t>
            </w:r>
          </w:p>
        </w:tc>
      </w:tr>
      <w:tr w:rsidR="008665D6" w:rsidRPr="007224AD" w14:paraId="1F43824F" w14:textId="77777777" w:rsidTr="004F6677">
        <w:tc>
          <w:tcPr>
            <w:tcW w:w="726" w:type="dxa"/>
          </w:tcPr>
          <w:p w14:paraId="21AD76CE" w14:textId="29405B10" w:rsidR="008665D6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4.14</w:t>
            </w:r>
          </w:p>
        </w:tc>
        <w:tc>
          <w:tcPr>
            <w:tcW w:w="3354" w:type="dxa"/>
          </w:tcPr>
          <w:p w14:paraId="16B385D2" w14:textId="7BEAD75B" w:rsidR="008665D6" w:rsidRPr="007224AD" w:rsidRDefault="008665D6" w:rsidP="000A15B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Abschleppvorrichtung für 2 und 3 1/2" Königszapfen</w:t>
            </w:r>
          </w:p>
        </w:tc>
        <w:tc>
          <w:tcPr>
            <w:tcW w:w="4980" w:type="dxa"/>
            <w:gridSpan w:val="2"/>
          </w:tcPr>
          <w:p w14:paraId="0021799F" w14:textId="60FF50E2" w:rsidR="008665D6" w:rsidRPr="007224AD" w:rsidRDefault="008665D6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vorhanden</w:t>
            </w:r>
          </w:p>
        </w:tc>
      </w:tr>
      <w:tr w:rsidR="00AF1BA5" w:rsidRPr="007224AD" w14:paraId="37FF08B5" w14:textId="77777777" w:rsidTr="004F6677">
        <w:tc>
          <w:tcPr>
            <w:tcW w:w="726" w:type="dxa"/>
          </w:tcPr>
          <w:p w14:paraId="0E49DEF7" w14:textId="3A5C2153" w:rsidR="00AF1BA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4.15</w:t>
            </w:r>
          </w:p>
        </w:tc>
        <w:tc>
          <w:tcPr>
            <w:tcW w:w="3354" w:type="dxa"/>
          </w:tcPr>
          <w:p w14:paraId="42FB5D0E" w14:textId="065941F4" w:rsidR="00AF1BA5" w:rsidRPr="007224AD" w:rsidRDefault="00AF1BA5" w:rsidP="000A15B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Stahl-Bullenfänger </w:t>
            </w:r>
          </w:p>
        </w:tc>
        <w:tc>
          <w:tcPr>
            <w:tcW w:w="4980" w:type="dxa"/>
            <w:gridSpan w:val="2"/>
          </w:tcPr>
          <w:p w14:paraId="402DCC2F" w14:textId="2943E5FD" w:rsidR="00AF1BA5" w:rsidRPr="007224AD" w:rsidRDefault="00AF1BA5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mit Rammgummi, klappbar</w:t>
            </w:r>
          </w:p>
        </w:tc>
      </w:tr>
      <w:tr w:rsidR="003E31C5" w:rsidRPr="007224AD" w14:paraId="52EAF8B6" w14:textId="77777777" w:rsidTr="004F6677">
        <w:tc>
          <w:tcPr>
            <w:tcW w:w="726" w:type="dxa"/>
          </w:tcPr>
          <w:p w14:paraId="5225BC2B" w14:textId="69D6E7AF" w:rsidR="003E31C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 w:rsidR="003E31C5"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</w:t>
            </w:r>
          </w:p>
        </w:tc>
        <w:tc>
          <w:tcPr>
            <w:tcW w:w="3354" w:type="dxa"/>
          </w:tcPr>
          <w:p w14:paraId="0CB08FD2" w14:textId="36D3EF72" w:rsidR="003E31C5" w:rsidRPr="007224AD" w:rsidRDefault="000A15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Lichtanlage</w:t>
            </w:r>
          </w:p>
        </w:tc>
        <w:tc>
          <w:tcPr>
            <w:tcW w:w="4980" w:type="dxa"/>
            <w:gridSpan w:val="2"/>
          </w:tcPr>
          <w:p w14:paraId="5D300D09" w14:textId="77777777" w:rsidR="000A15B8" w:rsidRPr="007224AD" w:rsidRDefault="000A15B8" w:rsidP="000A15B8">
            <w:pPr>
              <w:pStyle w:val="Listenabsatz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 Stück drehbare Arbeitsscheinwerfer am Heck in LED-Ausführung</w:t>
            </w:r>
          </w:p>
          <w:p w14:paraId="1770F999" w14:textId="7E5E69EC" w:rsidR="000A15B8" w:rsidRPr="007224AD" w:rsidRDefault="000A15B8" w:rsidP="000A15B8">
            <w:pPr>
              <w:pStyle w:val="Listenabsatz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Montage der beigestellten Seitenmarkierungsleuchten </w:t>
            </w:r>
          </w:p>
          <w:p w14:paraId="2580A29C" w14:textId="519A832F" w:rsidR="003E31C5" w:rsidRPr="007224AD" w:rsidRDefault="000A15B8">
            <w:pPr>
              <w:pStyle w:val="Listenabsatz"/>
              <w:numPr>
                <w:ilvl w:val="0"/>
                <w:numId w:val="19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Versetzen der originalen Heckleuchten des Fahrgestells und Montage am Heck der Staukästen</w:t>
            </w:r>
          </w:p>
        </w:tc>
      </w:tr>
      <w:tr w:rsidR="00CE6D04" w:rsidRPr="007224AD" w14:paraId="4B64E7D3" w14:textId="77777777" w:rsidTr="004F6677">
        <w:tc>
          <w:tcPr>
            <w:tcW w:w="726" w:type="dxa"/>
          </w:tcPr>
          <w:p w14:paraId="3CF2C48C" w14:textId="06B3B09D" w:rsidR="00CE6D04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4.17</w:t>
            </w:r>
          </w:p>
        </w:tc>
        <w:tc>
          <w:tcPr>
            <w:tcW w:w="3354" w:type="dxa"/>
          </w:tcPr>
          <w:p w14:paraId="791E679C" w14:textId="5BB17254" w:rsidR="00CE6D04" w:rsidRPr="007224AD" w:rsidRDefault="00CE6D04" w:rsidP="00CE6D04">
            <w:pPr>
              <w:ind w:left="1418" w:hanging="1418"/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Funkfernsteuerung </w:t>
            </w:r>
          </w:p>
          <w:p w14:paraId="486B0BD8" w14:textId="5E28976D" w:rsidR="00CE6D04" w:rsidRPr="007224AD" w:rsidRDefault="00CE6D04" w:rsidP="00CE6D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</w:p>
        </w:tc>
        <w:tc>
          <w:tcPr>
            <w:tcW w:w="4980" w:type="dxa"/>
            <w:gridSpan w:val="2"/>
          </w:tcPr>
          <w:p w14:paraId="4DB24744" w14:textId="6AF0E8EE" w:rsidR="00CE6D04" w:rsidRPr="007224AD" w:rsidRDefault="00CE6D04" w:rsidP="00CE6D04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für bis zu mind. 6 Funktionen inkl. Windenfreilauf für eine Winde </w:t>
            </w: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schaltbar am Hauptbedienpult (Standardfunktionen: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Hauptarm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,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Knickarm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, Ausschub, Winde)</w:t>
            </w:r>
          </w:p>
        </w:tc>
      </w:tr>
      <w:tr w:rsidR="00CE6D04" w:rsidRPr="007224AD" w14:paraId="23AD8D7E" w14:textId="77777777" w:rsidTr="004F6677">
        <w:tc>
          <w:tcPr>
            <w:tcW w:w="726" w:type="dxa"/>
          </w:tcPr>
          <w:p w14:paraId="78615969" w14:textId="61B310B6" w:rsidR="00CE6D04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4.18</w:t>
            </w:r>
          </w:p>
        </w:tc>
        <w:tc>
          <w:tcPr>
            <w:tcW w:w="3354" w:type="dxa"/>
          </w:tcPr>
          <w:p w14:paraId="49AFFD91" w14:textId="31B21FE6" w:rsidR="00CE6D04" w:rsidRPr="007224AD" w:rsidRDefault="008665D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Montage der LKW seitig vorhandenen Elektrik- und </w:t>
            </w:r>
            <w:proofErr w:type="spellStart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Pneumatikanschlüsse</w:t>
            </w:r>
            <w:proofErr w:type="spellEnd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 </w:t>
            </w:r>
          </w:p>
        </w:tc>
        <w:tc>
          <w:tcPr>
            <w:tcW w:w="4980" w:type="dxa"/>
            <w:gridSpan w:val="2"/>
          </w:tcPr>
          <w:p w14:paraId="7F9F7738" w14:textId="7C918B38" w:rsidR="00CE6D04" w:rsidRPr="007224AD" w:rsidRDefault="008665D6" w:rsidP="008665D6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am Fahrzeugheck</w:t>
            </w:r>
          </w:p>
        </w:tc>
      </w:tr>
      <w:tr w:rsidR="008665D6" w:rsidRPr="007224AD" w14:paraId="719A33D5" w14:textId="77777777" w:rsidTr="004F6677">
        <w:tc>
          <w:tcPr>
            <w:tcW w:w="726" w:type="dxa"/>
          </w:tcPr>
          <w:p w14:paraId="173BFDA5" w14:textId="26382FC6" w:rsidR="008665D6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4.19</w:t>
            </w:r>
          </w:p>
        </w:tc>
        <w:tc>
          <w:tcPr>
            <w:tcW w:w="3354" w:type="dxa"/>
          </w:tcPr>
          <w:p w14:paraId="737E71EA" w14:textId="4668C4EE" w:rsidR="008665D6" w:rsidRPr="007224AD" w:rsidRDefault="008665D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Warnlichtbalken</w:t>
            </w:r>
          </w:p>
        </w:tc>
        <w:tc>
          <w:tcPr>
            <w:tcW w:w="4980" w:type="dxa"/>
            <w:gridSpan w:val="2"/>
          </w:tcPr>
          <w:p w14:paraId="54E50914" w14:textId="5B1E4461" w:rsidR="008665D6" w:rsidRPr="007224AD" w:rsidRDefault="008665D6" w:rsidP="008665D6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Warnfarbe blau</w:t>
            </w:r>
          </w:p>
        </w:tc>
      </w:tr>
      <w:tr w:rsidR="008665D6" w:rsidRPr="007224AD" w14:paraId="039D50AB" w14:textId="77777777" w:rsidTr="004F6677">
        <w:tc>
          <w:tcPr>
            <w:tcW w:w="726" w:type="dxa"/>
          </w:tcPr>
          <w:p w14:paraId="462E6864" w14:textId="514708BD" w:rsidR="008665D6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4.20</w:t>
            </w:r>
          </w:p>
        </w:tc>
        <w:tc>
          <w:tcPr>
            <w:tcW w:w="3354" w:type="dxa"/>
          </w:tcPr>
          <w:p w14:paraId="7D679C24" w14:textId="5E0BE070" w:rsidR="008665D6" w:rsidRPr="007224AD" w:rsidRDefault="008665D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Rückfahrvideosystem</w:t>
            </w:r>
          </w:p>
        </w:tc>
        <w:tc>
          <w:tcPr>
            <w:tcW w:w="4980" w:type="dxa"/>
            <w:gridSpan w:val="2"/>
          </w:tcPr>
          <w:p w14:paraId="0ADE0CCA" w14:textId="4D2E89DC" w:rsidR="008665D6" w:rsidRPr="007224AD" w:rsidRDefault="008665D6" w:rsidP="008665D6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vorhanden</w:t>
            </w:r>
          </w:p>
        </w:tc>
      </w:tr>
      <w:tr w:rsidR="008665D6" w:rsidRPr="007224AD" w14:paraId="3642F1EF" w14:textId="77777777" w:rsidTr="004F6677">
        <w:tc>
          <w:tcPr>
            <w:tcW w:w="726" w:type="dxa"/>
          </w:tcPr>
          <w:p w14:paraId="2C55A54D" w14:textId="1456D92E" w:rsidR="008665D6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4.21</w:t>
            </w:r>
          </w:p>
        </w:tc>
        <w:tc>
          <w:tcPr>
            <w:tcW w:w="3354" w:type="dxa"/>
          </w:tcPr>
          <w:p w14:paraId="6CB35509" w14:textId="263BF2C5" w:rsidR="008665D6" w:rsidRPr="007224AD" w:rsidRDefault="00CE508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Werkzeugkasten tragbar  </w:t>
            </w:r>
          </w:p>
        </w:tc>
        <w:tc>
          <w:tcPr>
            <w:tcW w:w="4980" w:type="dxa"/>
            <w:gridSpan w:val="2"/>
          </w:tcPr>
          <w:p w14:paraId="6107B2BB" w14:textId="454C165D" w:rsidR="00CE508D" w:rsidRPr="007224AD" w:rsidRDefault="00CE508D" w:rsidP="00CE508D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mit Werkzeugsatz für LKW inkl. Halterung</w:t>
            </w:r>
          </w:p>
          <w:p w14:paraId="3849E34E" w14:textId="2B051067" w:rsidR="00CE508D" w:rsidRPr="007224AD" w:rsidRDefault="00CE508D" w:rsidP="00CE508D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Werkzeugkasten bestehend aus </w:t>
            </w:r>
            <w:r w:rsidR="00050A92"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mind. 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3 Fächern und Werkzeugsortiment S 1151 M (65-teilig)</w:t>
            </w:r>
          </w:p>
          <w:p w14:paraId="36D220D9" w14:textId="77777777" w:rsidR="008665D6" w:rsidRPr="007224AD" w:rsidRDefault="008665D6" w:rsidP="008665D6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</w:tc>
      </w:tr>
      <w:tr w:rsidR="008665D6" w:rsidRPr="007224AD" w14:paraId="04D5854B" w14:textId="77777777" w:rsidTr="004F6677">
        <w:tc>
          <w:tcPr>
            <w:tcW w:w="726" w:type="dxa"/>
          </w:tcPr>
          <w:p w14:paraId="0FA16445" w14:textId="76C6A349" w:rsidR="008665D6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4.22</w:t>
            </w:r>
          </w:p>
        </w:tc>
        <w:tc>
          <w:tcPr>
            <w:tcW w:w="3354" w:type="dxa"/>
          </w:tcPr>
          <w:p w14:paraId="3D905780" w14:textId="75E1BEC2" w:rsidR="008665D6" w:rsidRPr="007224AD" w:rsidRDefault="00293CD2" w:rsidP="00293C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Fremdstarteinrichtung </w:t>
            </w:r>
          </w:p>
        </w:tc>
        <w:tc>
          <w:tcPr>
            <w:tcW w:w="4980" w:type="dxa"/>
            <w:gridSpan w:val="2"/>
          </w:tcPr>
          <w:p w14:paraId="65799853" w14:textId="6E8D5F45" w:rsidR="008665D6" w:rsidRPr="007224AD" w:rsidRDefault="00293CD2" w:rsidP="008665D6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12V und 24V im Bereich des Hauptbedienpultes inkl. Starthilfekabel mind. 7m</w:t>
            </w:r>
          </w:p>
        </w:tc>
      </w:tr>
      <w:tr w:rsidR="00293CD2" w:rsidRPr="007224AD" w14:paraId="38472C7F" w14:textId="77777777" w:rsidTr="004F6677">
        <w:tc>
          <w:tcPr>
            <w:tcW w:w="726" w:type="dxa"/>
          </w:tcPr>
          <w:p w14:paraId="0859C169" w14:textId="348FB9C8" w:rsidR="00293CD2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4.23</w:t>
            </w:r>
          </w:p>
        </w:tc>
        <w:tc>
          <w:tcPr>
            <w:tcW w:w="3354" w:type="dxa"/>
          </w:tcPr>
          <w:p w14:paraId="765D8CC4" w14:textId="34949C27" w:rsidR="00293CD2" w:rsidRPr="007224AD" w:rsidRDefault="00293CD2" w:rsidP="00293C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Wendelflex</w:t>
            </w:r>
            <w:proofErr w:type="spellEnd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-Kabel</w:t>
            </w:r>
          </w:p>
        </w:tc>
        <w:tc>
          <w:tcPr>
            <w:tcW w:w="4980" w:type="dxa"/>
            <w:gridSpan w:val="2"/>
          </w:tcPr>
          <w:p w14:paraId="7DEE412C" w14:textId="7DA65595" w:rsidR="00293CD2" w:rsidRPr="007224AD" w:rsidRDefault="00293CD2" w:rsidP="008665D6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2 Stück</w:t>
            </w:r>
          </w:p>
        </w:tc>
      </w:tr>
      <w:tr w:rsidR="003E31C5" w:rsidRPr="007224AD" w14:paraId="6648A4BF" w14:textId="77777777" w:rsidTr="004F6677">
        <w:tc>
          <w:tcPr>
            <w:tcW w:w="726" w:type="dxa"/>
          </w:tcPr>
          <w:p w14:paraId="1B54473F" w14:textId="1BF03096" w:rsidR="003E31C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4.24</w:t>
            </w:r>
          </w:p>
        </w:tc>
        <w:tc>
          <w:tcPr>
            <w:tcW w:w="3354" w:type="dxa"/>
          </w:tcPr>
          <w:p w14:paraId="0B3DE94C" w14:textId="377EFF5D" w:rsidR="003E31C5" w:rsidRPr="007224AD" w:rsidRDefault="00293CD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Stanagösenadapter</w:t>
            </w:r>
            <w:proofErr w:type="spellEnd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 xml:space="preserve"> Gr. 3 KTL für </w:t>
            </w:r>
            <w:proofErr w:type="gramStart"/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Nato Aufnahme</w:t>
            </w:r>
            <w:proofErr w:type="gramEnd"/>
          </w:p>
        </w:tc>
        <w:tc>
          <w:tcPr>
            <w:tcW w:w="4980" w:type="dxa"/>
            <w:gridSpan w:val="2"/>
          </w:tcPr>
          <w:p w14:paraId="014AC359" w14:textId="77777777" w:rsidR="00293CD2" w:rsidRPr="007224AD" w:rsidRDefault="00293CD2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2 Stück </w:t>
            </w:r>
          </w:p>
          <w:p w14:paraId="612BBEEE" w14:textId="2C34DBCA" w:rsidR="003E31C5" w:rsidRPr="007224AD" w:rsidRDefault="00293C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inkl. 2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Stk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. Sicherungsbolzen Gr. 3 und 2 Stück Anschlagbolzen (für Befestigung bei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Hubjoch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) Größe 3 </w:t>
            </w:r>
          </w:p>
        </w:tc>
      </w:tr>
      <w:tr w:rsidR="00293CD2" w:rsidRPr="007224AD" w14:paraId="12CD4075" w14:textId="77777777" w:rsidTr="004F6677">
        <w:tc>
          <w:tcPr>
            <w:tcW w:w="726" w:type="dxa"/>
          </w:tcPr>
          <w:p w14:paraId="60BE85CE" w14:textId="5EA7F9FA" w:rsidR="00293CD2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4.25</w:t>
            </w:r>
          </w:p>
        </w:tc>
        <w:tc>
          <w:tcPr>
            <w:tcW w:w="3354" w:type="dxa"/>
          </w:tcPr>
          <w:p w14:paraId="0820087B" w14:textId="66447490" w:rsidR="00293CD2" w:rsidRPr="007224AD" w:rsidRDefault="00652CB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Feuerlöscher 6kg</w:t>
            </w:r>
          </w:p>
        </w:tc>
        <w:tc>
          <w:tcPr>
            <w:tcW w:w="4980" w:type="dxa"/>
            <w:gridSpan w:val="2"/>
          </w:tcPr>
          <w:p w14:paraId="3395CF00" w14:textId="77777777" w:rsidR="00293CD2" w:rsidRPr="007224AD" w:rsidRDefault="00652CB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1 Stück</w:t>
            </w:r>
          </w:p>
          <w:p w14:paraId="4FF20597" w14:textId="1532F29E" w:rsidR="00652CBF" w:rsidRPr="007224AD" w:rsidRDefault="00652CB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Pulverlöscher</w:t>
            </w:r>
          </w:p>
        </w:tc>
      </w:tr>
      <w:tr w:rsidR="00293CD2" w:rsidRPr="007224AD" w14:paraId="50EAAF77" w14:textId="77777777" w:rsidTr="004F6677">
        <w:tc>
          <w:tcPr>
            <w:tcW w:w="726" w:type="dxa"/>
          </w:tcPr>
          <w:p w14:paraId="42005210" w14:textId="742264F8" w:rsidR="00293CD2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4.26</w:t>
            </w:r>
          </w:p>
        </w:tc>
        <w:tc>
          <w:tcPr>
            <w:tcW w:w="3354" w:type="dxa"/>
          </w:tcPr>
          <w:p w14:paraId="21590F80" w14:textId="4913CCD5" w:rsidR="00293CD2" w:rsidRPr="007224AD" w:rsidRDefault="00652CB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Hilfsausrüstungspaket</w:t>
            </w:r>
          </w:p>
        </w:tc>
        <w:tc>
          <w:tcPr>
            <w:tcW w:w="4980" w:type="dxa"/>
            <w:gridSpan w:val="2"/>
          </w:tcPr>
          <w:p w14:paraId="12EB384A" w14:textId="77777777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Brechstange</w:t>
            </w:r>
          </w:p>
          <w:p w14:paraId="64DB213C" w14:textId="7E5150E2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Hammer schwer</w:t>
            </w:r>
          </w:p>
          <w:p w14:paraId="4596D709" w14:textId="1098EF48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Bolzenschneider schwer</w:t>
            </w:r>
          </w:p>
          <w:p w14:paraId="46C43EC0" w14:textId="56205653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Montageroller</w:t>
            </w:r>
          </w:p>
          <w:p w14:paraId="71A8145A" w14:textId="319C9EB2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Mülleimer</w:t>
            </w:r>
          </w:p>
          <w:p w14:paraId="5821C145" w14:textId="6080E5C2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Besen</w:t>
            </w:r>
          </w:p>
          <w:p w14:paraId="22006895" w14:textId="4BFB2E2D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Schaufel</w:t>
            </w:r>
          </w:p>
          <w:p w14:paraId="04B8E0EB" w14:textId="7E2740FF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Eimer für Ölbindemittel</w:t>
            </w:r>
          </w:p>
          <w:p w14:paraId="00967496" w14:textId="77777777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- 4 Sicherheitshelme</w:t>
            </w:r>
          </w:p>
          <w:p w14:paraId="270344B5" w14:textId="7EFDC9B0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- 4 Paar Arbeitshandschuhe</w:t>
            </w:r>
          </w:p>
          <w:p w14:paraId="436F9FA8" w14:textId="692F5D45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- 2 Warnwesten</w:t>
            </w:r>
          </w:p>
          <w:p w14:paraId="2C4CD573" w14:textId="591A157A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- 2 Warnblinkleuchten</w:t>
            </w:r>
          </w:p>
          <w:p w14:paraId="1AA55DAB" w14:textId="58B6DB5C" w:rsidR="00652CBF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- 5 Verkehrsleitkegel</w:t>
            </w:r>
          </w:p>
          <w:p w14:paraId="70B45340" w14:textId="76D7A7BF" w:rsidR="00293CD2" w:rsidRPr="007224AD" w:rsidRDefault="00652CBF" w:rsidP="00652CBF">
            <w:pPr>
              <w:ind w:left="1418" w:hanging="1418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- 1 Winkerkelle zweiseitig betrieben</w:t>
            </w:r>
          </w:p>
        </w:tc>
      </w:tr>
      <w:tr w:rsidR="003E31C5" w:rsidRPr="007224AD" w14:paraId="1D1B2BE5" w14:textId="77777777" w:rsidTr="004F6677">
        <w:tc>
          <w:tcPr>
            <w:tcW w:w="726" w:type="dxa"/>
          </w:tcPr>
          <w:p w14:paraId="0BE52FFF" w14:textId="1941DF3A" w:rsidR="003E31C5" w:rsidRPr="007224AD" w:rsidRDefault="008275D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4.27</w:t>
            </w:r>
          </w:p>
        </w:tc>
        <w:tc>
          <w:tcPr>
            <w:tcW w:w="3354" w:type="dxa"/>
          </w:tcPr>
          <w:p w14:paraId="726EFFBB" w14:textId="50AC8222" w:rsidR="003E31C5" w:rsidRPr="007224AD" w:rsidRDefault="000A15B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Lackierung</w:t>
            </w:r>
          </w:p>
        </w:tc>
        <w:tc>
          <w:tcPr>
            <w:tcW w:w="4980" w:type="dxa"/>
            <w:gridSpan w:val="2"/>
          </w:tcPr>
          <w:p w14:paraId="2D1EF4E0" w14:textId="77777777" w:rsidR="000A15B8" w:rsidRPr="007224AD" w:rsidRDefault="000A15B8" w:rsidP="000A15B8">
            <w:pPr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Sandstrahlen aller Stahlteile</w:t>
            </w:r>
          </w:p>
          <w:p w14:paraId="17A50241" w14:textId="77777777" w:rsidR="000A15B8" w:rsidRPr="007224AD" w:rsidRDefault="000A15B8" w:rsidP="000A15B8">
            <w:pPr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Epoxy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-Grundierung</w:t>
            </w:r>
          </w:p>
          <w:p w14:paraId="30543907" w14:textId="77777777" w:rsidR="000A15B8" w:rsidRPr="007224AD" w:rsidRDefault="000A15B8" w:rsidP="000A15B8">
            <w:pPr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Decklackierung Bergesystem in </w:t>
            </w:r>
            <w:proofErr w:type="gram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LKW Hauptrahmenfarbe</w:t>
            </w:r>
            <w:proofErr w:type="gramEnd"/>
          </w:p>
          <w:p w14:paraId="2A1C8AF9" w14:textId="614A7537" w:rsidR="000A15B8" w:rsidRPr="007224AD" w:rsidRDefault="000A15B8" w:rsidP="000A15B8">
            <w:pPr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Decklackierung Staukästen einfarbig </w:t>
            </w:r>
          </w:p>
          <w:p w14:paraId="240C4C99" w14:textId="007FAB68" w:rsidR="000A15B8" w:rsidRPr="007224AD" w:rsidRDefault="000A15B8" w:rsidP="000A15B8">
            <w:pPr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Das Abschleppzubehör schwarz KTL-beschichtet</w:t>
            </w:r>
          </w:p>
          <w:p w14:paraId="2755AEAF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</w:p>
        </w:tc>
      </w:tr>
      <w:tr w:rsidR="003E31C5" w:rsidRPr="007224AD" w14:paraId="7CD96D00" w14:textId="77777777" w:rsidTr="004F6677">
        <w:tc>
          <w:tcPr>
            <w:tcW w:w="726" w:type="dxa"/>
          </w:tcPr>
          <w:p w14:paraId="366FAC23" w14:textId="3DB5B317" w:rsidR="003E31C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4.28</w:t>
            </w:r>
          </w:p>
        </w:tc>
        <w:tc>
          <w:tcPr>
            <w:tcW w:w="3354" w:type="dxa"/>
          </w:tcPr>
          <w:p w14:paraId="752B7A2D" w14:textId="0D777076" w:rsidR="003E31C5" w:rsidRPr="007224AD" w:rsidRDefault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Konservierung</w:t>
            </w:r>
          </w:p>
        </w:tc>
        <w:tc>
          <w:tcPr>
            <w:tcW w:w="4980" w:type="dxa"/>
            <w:gridSpan w:val="2"/>
          </w:tcPr>
          <w:p w14:paraId="7828A473" w14:textId="77777777" w:rsidR="004F6677" w:rsidRPr="007224AD" w:rsidRDefault="004F6677" w:rsidP="004F6677">
            <w:pPr>
              <w:numPr>
                <w:ilvl w:val="0"/>
                <w:numId w:val="21"/>
              </w:numPr>
              <w:tabs>
                <w:tab w:val="right" w:pos="6946"/>
              </w:tabs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Hohlraumschutz am Aufbau</w:t>
            </w:r>
          </w:p>
          <w:p w14:paraId="1FFB0AC8" w14:textId="5D4EADE3" w:rsidR="003E31C5" w:rsidRPr="007224AD" w:rsidRDefault="004F6677">
            <w:pPr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Wachs-Konservierung des Unterbodens und aller kritischen Aufbaubereiche</w:t>
            </w:r>
          </w:p>
        </w:tc>
      </w:tr>
      <w:tr w:rsidR="003E31C5" w:rsidRPr="007224AD" w14:paraId="08D43644" w14:textId="77777777" w:rsidTr="004F6677">
        <w:tc>
          <w:tcPr>
            <w:tcW w:w="726" w:type="dxa"/>
          </w:tcPr>
          <w:p w14:paraId="3C378ABE" w14:textId="04EC9124" w:rsidR="003E31C5" w:rsidRPr="007224AD" w:rsidRDefault="008275D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4.29</w:t>
            </w:r>
          </w:p>
        </w:tc>
        <w:tc>
          <w:tcPr>
            <w:tcW w:w="3354" w:type="dxa"/>
          </w:tcPr>
          <w:p w14:paraId="39D26AAC" w14:textId="191B2109" w:rsidR="003E31C5" w:rsidRPr="007224AD" w:rsidRDefault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Beschriftung/Beklebung</w:t>
            </w:r>
          </w:p>
        </w:tc>
        <w:tc>
          <w:tcPr>
            <w:tcW w:w="4980" w:type="dxa"/>
            <w:gridSpan w:val="2"/>
          </w:tcPr>
          <w:p w14:paraId="0E98EC88" w14:textId="77777777" w:rsidR="004F6677" w:rsidRPr="007224AD" w:rsidRDefault="004F6677" w:rsidP="004F6677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Beschriftung der Bedienerinformation im Kontrollpanel</w:t>
            </w:r>
          </w:p>
          <w:p w14:paraId="1BB6E4AA" w14:textId="77777777" w:rsidR="004F6677" w:rsidRPr="007224AD" w:rsidRDefault="004F6677" w:rsidP="004F6677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Warnhinweise (Aufkleber)</w:t>
            </w:r>
          </w:p>
          <w:p w14:paraId="5853258B" w14:textId="27D1B02A" w:rsidR="003E31C5" w:rsidRPr="007224AD" w:rsidRDefault="004F6677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Antirutschfolien auf allen für die Begehung vorgesehenen Flächen</w:t>
            </w:r>
          </w:p>
        </w:tc>
      </w:tr>
      <w:tr w:rsidR="003E31C5" w:rsidRPr="007224AD" w14:paraId="26F26E2E" w14:textId="77777777" w:rsidTr="004F6677">
        <w:tc>
          <w:tcPr>
            <w:tcW w:w="726" w:type="dxa"/>
          </w:tcPr>
          <w:p w14:paraId="779E4E03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4" w:type="dxa"/>
          </w:tcPr>
          <w:p w14:paraId="0F23CE51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80" w:type="dxa"/>
            <w:gridSpan w:val="2"/>
          </w:tcPr>
          <w:p w14:paraId="6BAEAB67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52D6010C" w14:textId="77777777" w:rsidTr="004F6677">
        <w:tc>
          <w:tcPr>
            <w:tcW w:w="726" w:type="dxa"/>
          </w:tcPr>
          <w:p w14:paraId="3D799395" w14:textId="524F3E6F" w:rsidR="003E31C5" w:rsidRPr="007224AD" w:rsidRDefault="008275D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354" w:type="dxa"/>
          </w:tcPr>
          <w:p w14:paraId="61DC68B0" w14:textId="2FE77AA6" w:rsidR="003E31C5" w:rsidRPr="007224AD" w:rsidRDefault="004F66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Bergeausstattung</w:t>
            </w:r>
          </w:p>
        </w:tc>
        <w:tc>
          <w:tcPr>
            <w:tcW w:w="4980" w:type="dxa"/>
            <w:gridSpan w:val="2"/>
          </w:tcPr>
          <w:p w14:paraId="304B4655" w14:textId="74C8CCE4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4A72A4EF" w14:textId="77777777" w:rsidTr="004F6677">
        <w:tc>
          <w:tcPr>
            <w:tcW w:w="726" w:type="dxa"/>
          </w:tcPr>
          <w:p w14:paraId="76F2FED9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Nr.</w:t>
            </w:r>
          </w:p>
        </w:tc>
        <w:tc>
          <w:tcPr>
            <w:tcW w:w="3354" w:type="dxa"/>
          </w:tcPr>
          <w:p w14:paraId="6327D4B3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Bezeichnung</w:t>
            </w:r>
          </w:p>
        </w:tc>
        <w:tc>
          <w:tcPr>
            <w:tcW w:w="1340" w:type="dxa"/>
          </w:tcPr>
          <w:p w14:paraId="0A17B943" w14:textId="13F53FE6" w:rsidR="003E31C5" w:rsidRPr="007224AD" w:rsidRDefault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Anzahl</w:t>
            </w:r>
          </w:p>
        </w:tc>
        <w:tc>
          <w:tcPr>
            <w:tcW w:w="3640" w:type="dxa"/>
          </w:tcPr>
          <w:p w14:paraId="4B2AF7D6" w14:textId="44B79CF6" w:rsidR="003E31C5" w:rsidRPr="007224AD" w:rsidRDefault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Referenzbild</w:t>
            </w:r>
          </w:p>
        </w:tc>
      </w:tr>
      <w:tr w:rsidR="004F6677" w:rsidRPr="007224AD" w14:paraId="457E22F9" w14:textId="77777777" w:rsidTr="00652CBF">
        <w:tc>
          <w:tcPr>
            <w:tcW w:w="726" w:type="dxa"/>
          </w:tcPr>
          <w:p w14:paraId="2B2E36A6" w14:textId="36B93EBF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</w:p>
        </w:tc>
        <w:tc>
          <w:tcPr>
            <w:tcW w:w="3354" w:type="dxa"/>
            <w:vAlign w:val="center"/>
          </w:tcPr>
          <w:p w14:paraId="4B4590F8" w14:textId="66B3FDE8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Universalhubjoch</w:t>
            </w:r>
          </w:p>
        </w:tc>
        <w:tc>
          <w:tcPr>
            <w:tcW w:w="1340" w:type="dxa"/>
          </w:tcPr>
          <w:p w14:paraId="46D766D1" w14:textId="1AF089D0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509028E8" w14:textId="77DEAE7D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4D8F9A1" wp14:editId="02ED7806">
                  <wp:extent cx="1080000" cy="714002"/>
                  <wp:effectExtent l="0" t="0" r="6350" b="0"/>
                  <wp:docPr id="129" name="Grafik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4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3E74C960" w14:textId="77777777" w:rsidTr="00652CBF">
        <w:tc>
          <w:tcPr>
            <w:tcW w:w="726" w:type="dxa"/>
          </w:tcPr>
          <w:p w14:paraId="13108A5E" w14:textId="1BB3587F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3354" w:type="dxa"/>
            <w:vAlign w:val="center"/>
          </w:tcPr>
          <w:p w14:paraId="2C1972FF" w14:textId="77777777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Hubjochverlängerungen, Standard</w:t>
            </w:r>
          </w:p>
          <w:p w14:paraId="7C98FECD" w14:textId="00A7A545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L = 300mm</w:t>
            </w:r>
          </w:p>
        </w:tc>
        <w:tc>
          <w:tcPr>
            <w:tcW w:w="1340" w:type="dxa"/>
            <w:vAlign w:val="center"/>
          </w:tcPr>
          <w:p w14:paraId="147409B1" w14:textId="70975F9D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42A491A9" w14:textId="1905F526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49A76C5" wp14:editId="04CB0D61">
                  <wp:extent cx="1080000" cy="786186"/>
                  <wp:effectExtent l="0" t="0" r="6350" b="0"/>
                  <wp:docPr id="230" name="Grafik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86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6EB5409A" w14:textId="77777777" w:rsidTr="00652CBF">
        <w:tc>
          <w:tcPr>
            <w:tcW w:w="726" w:type="dxa"/>
          </w:tcPr>
          <w:p w14:paraId="215E3E92" w14:textId="7E76FA33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354" w:type="dxa"/>
            <w:vAlign w:val="center"/>
          </w:tcPr>
          <w:p w14:paraId="37932096" w14:textId="463C4B22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Sicherungsbolzen für Hubjochverlängerungen</w:t>
            </w:r>
          </w:p>
        </w:tc>
        <w:tc>
          <w:tcPr>
            <w:tcW w:w="1340" w:type="dxa"/>
            <w:vAlign w:val="center"/>
          </w:tcPr>
          <w:p w14:paraId="2255E127" w14:textId="7A3BEDE9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53AB53A8" w14:textId="6006679D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0C1DCA8" wp14:editId="583B0514">
                  <wp:extent cx="720000" cy="516503"/>
                  <wp:effectExtent l="0" t="0" r="4445" b="0"/>
                  <wp:docPr id="272" name="Grafik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516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69368710" w14:textId="77777777" w:rsidTr="00652CBF">
        <w:tc>
          <w:tcPr>
            <w:tcW w:w="726" w:type="dxa"/>
          </w:tcPr>
          <w:p w14:paraId="3A7C355A" w14:textId="290B408C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4</w:t>
            </w:r>
          </w:p>
        </w:tc>
        <w:tc>
          <w:tcPr>
            <w:tcW w:w="3354" w:type="dxa"/>
            <w:vAlign w:val="center"/>
          </w:tcPr>
          <w:p w14:paraId="4A179CA1" w14:textId="46219771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 xml:space="preserve">Verstellbare Radaufnahmen (Abschleppbrille) in einteiliger Ausführung inklusive 4 Stück </w:t>
            </w: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Absteckrohre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 xml:space="preserve"> (für verschiedene Radgrößen)</w:t>
            </w:r>
          </w:p>
        </w:tc>
        <w:tc>
          <w:tcPr>
            <w:tcW w:w="1340" w:type="dxa"/>
            <w:vAlign w:val="center"/>
          </w:tcPr>
          <w:p w14:paraId="06E0ABA7" w14:textId="509A48BB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7425CD01" w14:textId="218050ED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2AD52BD" wp14:editId="5E4BF0CE">
                  <wp:extent cx="900000" cy="598795"/>
                  <wp:effectExtent l="0" t="0" r="0" b="0"/>
                  <wp:docPr id="277" name="Grafik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98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261E801" wp14:editId="210E27B0">
                  <wp:extent cx="900000" cy="631958"/>
                  <wp:effectExtent l="0" t="0" r="0" b="0"/>
                  <wp:docPr id="278" name="Grafik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31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0997879F" w14:textId="77777777" w:rsidTr="00652CBF">
        <w:tc>
          <w:tcPr>
            <w:tcW w:w="726" w:type="dxa"/>
          </w:tcPr>
          <w:p w14:paraId="6BE859A3" w14:textId="3F5BBE1C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5</w:t>
            </w:r>
          </w:p>
        </w:tc>
        <w:tc>
          <w:tcPr>
            <w:tcW w:w="3354" w:type="dxa"/>
            <w:vAlign w:val="center"/>
          </w:tcPr>
          <w:p w14:paraId="706A784F" w14:textId="77777777" w:rsidR="004F6677" w:rsidRPr="007224AD" w:rsidRDefault="004F6677" w:rsidP="004F667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Reifengurte mit offenem Ende, mit Ring und Haken, ZG 200 Z</w:t>
            </w:r>
          </w:p>
          <w:p w14:paraId="4BC3A079" w14:textId="64354E66" w:rsidR="004F6677" w:rsidRPr="007224AD" w:rsidRDefault="004F6677" w:rsidP="004F667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B= 75 mm, L= 4.500 mm, für LKWs und Busse</w:t>
            </w:r>
          </w:p>
        </w:tc>
        <w:tc>
          <w:tcPr>
            <w:tcW w:w="1340" w:type="dxa"/>
            <w:vAlign w:val="center"/>
          </w:tcPr>
          <w:p w14:paraId="2AF02F47" w14:textId="49E50C6B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5B529128" w14:textId="44C61D27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F594C9D" wp14:editId="1FDD0F02">
                  <wp:extent cx="1545167" cy="1028700"/>
                  <wp:effectExtent l="0" t="0" r="0" b="0"/>
                  <wp:docPr id="17" name="Bild 38" descr="쳰쳸`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Bild 38" descr="쳰쳸`"/>
                          <pic:cNvPicPr/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001" cy="1035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46220926" w14:textId="77777777" w:rsidTr="00652CBF">
        <w:tc>
          <w:tcPr>
            <w:tcW w:w="726" w:type="dxa"/>
          </w:tcPr>
          <w:p w14:paraId="153A9B4F" w14:textId="365D175B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6</w:t>
            </w:r>
          </w:p>
        </w:tc>
        <w:tc>
          <w:tcPr>
            <w:tcW w:w="3354" w:type="dxa"/>
            <w:vAlign w:val="center"/>
          </w:tcPr>
          <w:p w14:paraId="0464D030" w14:textId="5DCC64E0" w:rsidR="004F6677" w:rsidRPr="007224AD" w:rsidRDefault="004F6677" w:rsidP="004F667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Schwerlastratschen</w:t>
            </w:r>
          </w:p>
        </w:tc>
        <w:tc>
          <w:tcPr>
            <w:tcW w:w="1340" w:type="dxa"/>
            <w:vAlign w:val="center"/>
          </w:tcPr>
          <w:p w14:paraId="2A93748A" w14:textId="512C7A8E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75EAA753" w14:textId="4ABB7229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41766F0" wp14:editId="60D4C912">
                  <wp:extent cx="999013" cy="545911"/>
                  <wp:effectExtent l="0" t="0" r="0" b="6985"/>
                  <wp:docPr id="130" name="Bild 30" descr="Beschreibung: ᣃᣃ`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Bild 30" descr="Beschreibung: ᣃᣃ`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477" cy="55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264E09AD" w14:textId="77777777" w:rsidTr="00652CBF">
        <w:tc>
          <w:tcPr>
            <w:tcW w:w="726" w:type="dxa"/>
          </w:tcPr>
          <w:p w14:paraId="22C5C329" w14:textId="71AAA25B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7</w:t>
            </w:r>
          </w:p>
        </w:tc>
        <w:tc>
          <w:tcPr>
            <w:tcW w:w="3354" w:type="dxa"/>
            <w:vAlign w:val="center"/>
          </w:tcPr>
          <w:p w14:paraId="7161D252" w14:textId="0A4FC28C" w:rsidR="004F6677" w:rsidRPr="007224AD" w:rsidRDefault="004F6677" w:rsidP="004F667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Spannhebel für Schwerlastratsche</w:t>
            </w:r>
          </w:p>
        </w:tc>
        <w:tc>
          <w:tcPr>
            <w:tcW w:w="1340" w:type="dxa"/>
            <w:vAlign w:val="center"/>
          </w:tcPr>
          <w:p w14:paraId="50CE99FC" w14:textId="21275A19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5841A268" w14:textId="77777777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eastAsia="de-DE"/>
              </w:rPr>
            </w:pPr>
          </w:p>
          <w:p w14:paraId="21CF3C6E" w14:textId="69004353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A23B54C" wp14:editId="56EEFEE6">
                  <wp:extent cx="866633" cy="231658"/>
                  <wp:effectExtent l="0" t="0" r="0" b="0"/>
                  <wp:docPr id="131" name="Bild 31" descr="Beschreibung: ᶸ!᷀!`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Bild 31" descr="Beschreibung: ᶸ!᷀!`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893861" cy="2389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00551368" w14:textId="77777777" w:rsidTr="00652CBF">
        <w:tc>
          <w:tcPr>
            <w:tcW w:w="726" w:type="dxa"/>
          </w:tcPr>
          <w:p w14:paraId="1AD5F0CA" w14:textId="7EA323D8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8</w:t>
            </w:r>
          </w:p>
        </w:tc>
        <w:tc>
          <w:tcPr>
            <w:tcW w:w="3354" w:type="dxa"/>
            <w:vAlign w:val="center"/>
          </w:tcPr>
          <w:p w14:paraId="72885932" w14:textId="77777777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Gurtset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 xml:space="preserve"> inklusive:</w:t>
            </w:r>
          </w:p>
          <w:p w14:paraId="73D2D0D1" w14:textId="77777777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 Reifengurte</w:t>
            </w:r>
          </w:p>
          <w:p w14:paraId="72162B4F" w14:textId="2F2B7B1B" w:rsidR="004F6677" w:rsidRPr="007224AD" w:rsidRDefault="004F6677" w:rsidP="004F667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4 Zurrgurte mit Ratsche</w:t>
            </w:r>
          </w:p>
        </w:tc>
        <w:tc>
          <w:tcPr>
            <w:tcW w:w="1340" w:type="dxa"/>
            <w:vAlign w:val="center"/>
          </w:tcPr>
          <w:p w14:paraId="57887D3E" w14:textId="7DB82D65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35C8B783" w14:textId="77777777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3098AFC" wp14:editId="2D198D30">
                  <wp:extent cx="900000" cy="463104"/>
                  <wp:effectExtent l="0" t="0" r="0" b="0"/>
                  <wp:docPr id="279" name="Grafik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463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1350146" wp14:editId="397E85BD">
                  <wp:extent cx="1080000" cy="436031"/>
                  <wp:effectExtent l="0" t="0" r="6350" b="2540"/>
                  <wp:docPr id="280" name="Grafik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436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34ED0F" w14:textId="77777777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5DD7D0D" wp14:editId="5D1329F2">
                  <wp:extent cx="1080000" cy="404580"/>
                  <wp:effectExtent l="0" t="0" r="6350" b="0"/>
                  <wp:docPr id="281" name="Grafik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40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39A3FE" w14:textId="39775BCD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33D1B08" wp14:editId="1A42CDE3">
                  <wp:extent cx="1739900" cy="1301750"/>
                  <wp:effectExtent l="0" t="0" r="0" b="0"/>
                  <wp:docPr id="226" name="Grafik 226" descr="N:\Projekte\Bergefahrzeug EHW 200\Ausstattung\Bilder\Reifengu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N:\Projekte\Bergefahrzeug EHW 200\Ausstattung\Bilder\Reifengu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677" w:rsidRPr="007224AD" w14:paraId="2C829EBF" w14:textId="77777777" w:rsidTr="00652CBF">
        <w:tc>
          <w:tcPr>
            <w:tcW w:w="726" w:type="dxa"/>
          </w:tcPr>
          <w:p w14:paraId="5AD61EDF" w14:textId="32A2D7E2" w:rsidR="004F6677" w:rsidRPr="007224AD" w:rsidRDefault="008275D7" w:rsidP="004F66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4F6677" w:rsidRPr="007224AD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354" w:type="dxa"/>
            <w:vAlign w:val="center"/>
          </w:tcPr>
          <w:p w14:paraId="250F4273" w14:textId="5742981E" w:rsidR="004F6677" w:rsidRPr="007224AD" w:rsidRDefault="004F6677" w:rsidP="004F667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Reifengurte für Klein-LKWs und PKWs, ZG 100</w:t>
            </w:r>
          </w:p>
        </w:tc>
        <w:tc>
          <w:tcPr>
            <w:tcW w:w="1340" w:type="dxa"/>
            <w:vAlign w:val="center"/>
          </w:tcPr>
          <w:p w14:paraId="5574F504" w14:textId="648CA33F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02E87FFC" w14:textId="4E2D9311" w:rsidR="004F6677" w:rsidRPr="007224AD" w:rsidRDefault="004F667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56FC8D2" wp14:editId="6C77EB5D">
                  <wp:extent cx="1190568" cy="828332"/>
                  <wp:effectExtent l="0" t="0" r="0" b="0"/>
                  <wp:docPr id="20" name="Bild 29" descr="Beschreibung: ⡸⢀`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Bild 29" descr="Beschreibung: ⡸⢀`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597" cy="831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7CFA8EBF" w14:textId="77777777" w:rsidTr="00652CBF">
        <w:tc>
          <w:tcPr>
            <w:tcW w:w="726" w:type="dxa"/>
          </w:tcPr>
          <w:p w14:paraId="2A10C1B5" w14:textId="4EE34DF8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1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354" w:type="dxa"/>
            <w:vAlign w:val="center"/>
          </w:tcPr>
          <w:p w14:paraId="772399E9" w14:textId="3187EBE4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Achsgabelhalter (1x links, 1 x rechts)</w:t>
            </w:r>
          </w:p>
        </w:tc>
        <w:tc>
          <w:tcPr>
            <w:tcW w:w="1340" w:type="dxa"/>
            <w:vAlign w:val="center"/>
          </w:tcPr>
          <w:p w14:paraId="2BD482D8" w14:textId="0EA16D9C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12AC7469" w14:textId="5C431BA8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588D6B3" wp14:editId="3DA13C43">
                  <wp:extent cx="928739" cy="612000"/>
                  <wp:effectExtent l="0" t="0" r="5080" b="0"/>
                  <wp:docPr id="132" name="Grafik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739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D91A8C2" wp14:editId="08041331">
                  <wp:extent cx="753389" cy="612000"/>
                  <wp:effectExtent l="0" t="0" r="8890" b="0"/>
                  <wp:docPr id="133" name="Grafik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389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6C26B67C" w14:textId="77777777" w:rsidTr="00652CBF">
        <w:tc>
          <w:tcPr>
            <w:tcW w:w="726" w:type="dxa"/>
          </w:tcPr>
          <w:p w14:paraId="334334D7" w14:textId="1FCFE3F3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354" w:type="dxa"/>
            <w:vAlign w:val="center"/>
          </w:tcPr>
          <w:p w14:paraId="344EF4E6" w14:textId="46716983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Achsgabelerhöhungen (1 x links, 1 x rechts)</w:t>
            </w:r>
          </w:p>
        </w:tc>
        <w:tc>
          <w:tcPr>
            <w:tcW w:w="1340" w:type="dxa"/>
            <w:vAlign w:val="center"/>
          </w:tcPr>
          <w:p w14:paraId="5415D865" w14:textId="4EDEE22B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651B8769" w14:textId="6313784B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CFAC69C" wp14:editId="3BA2480E">
                  <wp:extent cx="966395" cy="612000"/>
                  <wp:effectExtent l="0" t="0" r="5715" b="0"/>
                  <wp:docPr id="134" name="Grafik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395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BB324D0" wp14:editId="029836B4">
                  <wp:extent cx="862311" cy="612000"/>
                  <wp:effectExtent l="0" t="0" r="0" b="0"/>
                  <wp:docPr id="135" name="Grafik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311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709160A6" w14:textId="77777777" w:rsidTr="00652CBF">
        <w:tc>
          <w:tcPr>
            <w:tcW w:w="726" w:type="dxa"/>
          </w:tcPr>
          <w:p w14:paraId="2433B01B" w14:textId="1BD7027B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3354" w:type="dxa"/>
            <w:vAlign w:val="center"/>
          </w:tcPr>
          <w:p w14:paraId="2657785D" w14:textId="77777777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Paar Achsgabeln in verschiedenen Größen</w:t>
            </w:r>
          </w:p>
          <w:p w14:paraId="04B16081" w14:textId="77777777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  <w:lang w:eastAsia="de-DE"/>
              </w:rPr>
            </w:pPr>
          </w:p>
          <w:p w14:paraId="75C78A73" w14:textId="77777777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  <w:lang w:eastAsia="de-DE"/>
              </w:rPr>
            </w:pPr>
          </w:p>
          <w:p w14:paraId="6DF7B56D" w14:textId="686FDBFD" w:rsidR="00E12742" w:rsidRPr="007224AD" w:rsidRDefault="00E12742" w:rsidP="00E12742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340" w:type="dxa"/>
            <w:vAlign w:val="center"/>
          </w:tcPr>
          <w:p w14:paraId="52F80A96" w14:textId="6478846B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7</w:t>
            </w:r>
          </w:p>
        </w:tc>
        <w:tc>
          <w:tcPr>
            <w:tcW w:w="3640" w:type="dxa"/>
          </w:tcPr>
          <w:p w14:paraId="10BAFD3A" w14:textId="0E664500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471C8E7" wp14:editId="1C34E65D">
                  <wp:extent cx="900000" cy="638932"/>
                  <wp:effectExtent l="0" t="0" r="0" b="8890"/>
                  <wp:docPr id="136" name="Grafik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38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4764A37" wp14:editId="3909DDF2">
                  <wp:extent cx="900000" cy="659816"/>
                  <wp:effectExtent l="0" t="0" r="0" b="6985"/>
                  <wp:docPr id="137" name="Grafik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59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A946F12" wp14:editId="3B75DD6E">
                  <wp:extent cx="900000" cy="611143"/>
                  <wp:effectExtent l="0" t="0" r="0" b="0"/>
                  <wp:docPr id="138" name="Grafik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11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3BCA146" wp14:editId="6683CBE0">
                  <wp:extent cx="900000" cy="602543"/>
                  <wp:effectExtent l="0" t="0" r="0" b="7620"/>
                  <wp:docPr id="139" name="Grafik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02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9313B38" wp14:editId="20B9D44C">
                  <wp:extent cx="900000" cy="620142"/>
                  <wp:effectExtent l="0" t="0" r="0" b="8890"/>
                  <wp:docPr id="140" name="Grafik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2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412323E" wp14:editId="191E24B4">
                  <wp:extent cx="900000" cy="609438"/>
                  <wp:effectExtent l="0" t="0" r="0" b="635"/>
                  <wp:docPr id="153" name="Grafik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60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472DF5D" wp14:editId="35EFC1B0">
                  <wp:extent cx="900000" cy="579904"/>
                  <wp:effectExtent l="0" t="0" r="0" b="0"/>
                  <wp:docPr id="180" name="Grafik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79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2B2484F6" w14:textId="77777777" w:rsidTr="00652CBF">
        <w:tc>
          <w:tcPr>
            <w:tcW w:w="726" w:type="dxa"/>
          </w:tcPr>
          <w:p w14:paraId="1435C48E" w14:textId="2F661CB4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354" w:type="dxa"/>
            <w:vAlign w:val="center"/>
          </w:tcPr>
          <w:p w14:paraId="6DC245FD" w14:textId="0BBC39F3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Kettenadapter</w:t>
            </w:r>
          </w:p>
        </w:tc>
        <w:tc>
          <w:tcPr>
            <w:tcW w:w="1340" w:type="dxa"/>
            <w:vAlign w:val="center"/>
          </w:tcPr>
          <w:p w14:paraId="5103E2E9" w14:textId="1A22A94E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1D24E2FB" w14:textId="2065F277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2137D20" wp14:editId="40B3E973">
                  <wp:extent cx="1080000" cy="562438"/>
                  <wp:effectExtent l="0" t="0" r="6350" b="9525"/>
                  <wp:docPr id="141" name="Grafik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2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5050F8B4" w14:textId="77777777" w:rsidTr="00652CBF">
        <w:tc>
          <w:tcPr>
            <w:tcW w:w="726" w:type="dxa"/>
          </w:tcPr>
          <w:p w14:paraId="330D99AD" w14:textId="5E430CDA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3354" w:type="dxa"/>
            <w:vAlign w:val="center"/>
          </w:tcPr>
          <w:p w14:paraId="17AEF296" w14:textId="77777777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Zurrgurte für Achsgabeln, 2 to</w:t>
            </w:r>
          </w:p>
          <w:p w14:paraId="7C245012" w14:textId="269A0CFF" w:rsidR="00E12742" w:rsidRPr="007224AD" w:rsidRDefault="00E12742" w:rsidP="00E12742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L=1.000 mm</w:t>
            </w:r>
          </w:p>
        </w:tc>
        <w:tc>
          <w:tcPr>
            <w:tcW w:w="1340" w:type="dxa"/>
            <w:vAlign w:val="center"/>
          </w:tcPr>
          <w:p w14:paraId="1820AC31" w14:textId="44EF22A6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387A8BC6" w14:textId="63CA8452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B43300D" wp14:editId="0B976301">
                  <wp:extent cx="1260000" cy="973487"/>
                  <wp:effectExtent l="0" t="0" r="0" b="0"/>
                  <wp:docPr id="227" name="Grafik 227" descr="N:\Projekte\Projekte 2020\Bison\Ausstattung\Bilder\0720572_Fahrzeugsicherungsgu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:\Projekte\Projekte 2020\Bison\Ausstattung\Bilder\0720572_Fahrzeugsicherungsgu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97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7273F772" w14:textId="77777777" w:rsidTr="00652CBF">
        <w:tc>
          <w:tcPr>
            <w:tcW w:w="726" w:type="dxa"/>
          </w:tcPr>
          <w:p w14:paraId="4D62000F" w14:textId="35260D4D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3354" w:type="dxa"/>
            <w:vAlign w:val="center"/>
          </w:tcPr>
          <w:p w14:paraId="43A92427" w14:textId="75CAC3F7" w:rsidR="00E12742" w:rsidRPr="007224AD" w:rsidRDefault="00E12742" w:rsidP="00E12742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Adapter für Abschleppbolzen, inkl. 2 Lagerbolzen und 2 Splints</w:t>
            </w:r>
          </w:p>
        </w:tc>
        <w:tc>
          <w:tcPr>
            <w:tcW w:w="1340" w:type="dxa"/>
            <w:vAlign w:val="center"/>
          </w:tcPr>
          <w:p w14:paraId="4ADCCACD" w14:textId="5ED67E50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135D0420" w14:textId="2CF30587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227E151" wp14:editId="4EFB88A9">
                  <wp:extent cx="1080000" cy="911150"/>
                  <wp:effectExtent l="0" t="0" r="6350" b="3810"/>
                  <wp:docPr id="233" name="Grafik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361244B9" w14:textId="77777777" w:rsidTr="00652CBF">
        <w:tc>
          <w:tcPr>
            <w:tcW w:w="726" w:type="dxa"/>
          </w:tcPr>
          <w:p w14:paraId="65E8B69D" w14:textId="1664328C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3354" w:type="dxa"/>
            <w:vAlign w:val="center"/>
          </w:tcPr>
          <w:p w14:paraId="2BB29BF3" w14:textId="5799CA89" w:rsidR="00E12742" w:rsidRPr="007224AD" w:rsidRDefault="00E12742" w:rsidP="00E12742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Abschleppbolzen 39 mm mit Kugelkopf für Anhänger, inkl. Spannmutter mit Splint</w:t>
            </w:r>
          </w:p>
        </w:tc>
        <w:tc>
          <w:tcPr>
            <w:tcW w:w="1340" w:type="dxa"/>
            <w:vAlign w:val="center"/>
          </w:tcPr>
          <w:p w14:paraId="7E1576DD" w14:textId="65B8AD89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187E0854" w14:textId="54A443A6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CC410FF" wp14:editId="48CCCA5F">
                  <wp:extent cx="1080000" cy="693575"/>
                  <wp:effectExtent l="0" t="0" r="6350" b="0"/>
                  <wp:docPr id="234" name="Grafik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2FBB34B0" w14:textId="77777777" w:rsidTr="00652CBF">
        <w:tc>
          <w:tcPr>
            <w:tcW w:w="726" w:type="dxa"/>
          </w:tcPr>
          <w:p w14:paraId="75E34E9C" w14:textId="55E6BD10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3354" w:type="dxa"/>
            <w:vAlign w:val="center"/>
          </w:tcPr>
          <w:p w14:paraId="3C34567C" w14:textId="76BB5902" w:rsidR="00E12742" w:rsidRPr="007224AD" w:rsidRDefault="00E12742" w:rsidP="00E12742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Abschleppbolzen 49 mm, inkl. Federstecker</w:t>
            </w:r>
          </w:p>
        </w:tc>
        <w:tc>
          <w:tcPr>
            <w:tcW w:w="1340" w:type="dxa"/>
            <w:vAlign w:val="center"/>
          </w:tcPr>
          <w:p w14:paraId="3EE6B774" w14:textId="78E63EE0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34189FE7" w14:textId="0A4CD8EC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12A8251" wp14:editId="16D63A31">
                  <wp:extent cx="1080000" cy="901552"/>
                  <wp:effectExtent l="0" t="0" r="6350" b="0"/>
                  <wp:docPr id="235" name="Grafik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0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5658A72F" w14:textId="77777777" w:rsidTr="00652CBF">
        <w:tc>
          <w:tcPr>
            <w:tcW w:w="726" w:type="dxa"/>
          </w:tcPr>
          <w:p w14:paraId="3BE120A0" w14:textId="0321904F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3354" w:type="dxa"/>
            <w:vAlign w:val="center"/>
          </w:tcPr>
          <w:p w14:paraId="46AD680D" w14:textId="029CB674" w:rsidR="00E12742" w:rsidRPr="007224AD" w:rsidRDefault="00E12742" w:rsidP="00E12742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Abschleppbolzen 55,8 mm, inkl. Federstecker</w:t>
            </w:r>
          </w:p>
        </w:tc>
        <w:tc>
          <w:tcPr>
            <w:tcW w:w="1340" w:type="dxa"/>
            <w:vAlign w:val="center"/>
          </w:tcPr>
          <w:p w14:paraId="057D90F8" w14:textId="0FEF5134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3D2F3031" w14:textId="47494700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135A7D6" wp14:editId="6274989A">
                  <wp:extent cx="1080000" cy="774543"/>
                  <wp:effectExtent l="0" t="0" r="6350" b="6985"/>
                  <wp:docPr id="236" name="Grafik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532560E9" w14:textId="77777777" w:rsidTr="00652CBF">
        <w:tc>
          <w:tcPr>
            <w:tcW w:w="726" w:type="dxa"/>
          </w:tcPr>
          <w:p w14:paraId="221298AF" w14:textId="423B1802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3354" w:type="dxa"/>
            <w:vAlign w:val="center"/>
          </w:tcPr>
          <w:p w14:paraId="3E78268D" w14:textId="03366679" w:rsidR="00E12742" w:rsidRPr="007224AD" w:rsidRDefault="00E12742" w:rsidP="00E12742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Seilführungsrolle für bodennahen Seilzug, 600kN</w:t>
            </w:r>
          </w:p>
        </w:tc>
        <w:tc>
          <w:tcPr>
            <w:tcW w:w="1340" w:type="dxa"/>
            <w:vAlign w:val="center"/>
          </w:tcPr>
          <w:p w14:paraId="226BB2CF" w14:textId="14241EDD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18B782E6" w14:textId="1D7CF5E8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DF29946" wp14:editId="3EEF0405">
                  <wp:extent cx="1080000" cy="638644"/>
                  <wp:effectExtent l="0" t="0" r="6350" b="9525"/>
                  <wp:docPr id="240" name="Grafik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38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72A3FD8E" w14:textId="77777777" w:rsidTr="00652CBF">
        <w:tc>
          <w:tcPr>
            <w:tcW w:w="726" w:type="dxa"/>
          </w:tcPr>
          <w:p w14:paraId="5C039CB1" w14:textId="6ACDDC4E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2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354" w:type="dxa"/>
            <w:vAlign w:val="center"/>
          </w:tcPr>
          <w:p w14:paraId="119F082C" w14:textId="1FF2B5C3" w:rsidR="00E12742" w:rsidRPr="007224AD" w:rsidRDefault="00E12742" w:rsidP="00E12742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Einhängestück für Schwerlastscharnier am Abschlepparm</w:t>
            </w:r>
          </w:p>
        </w:tc>
        <w:tc>
          <w:tcPr>
            <w:tcW w:w="1340" w:type="dxa"/>
            <w:vAlign w:val="center"/>
          </w:tcPr>
          <w:p w14:paraId="1D09399B" w14:textId="48C0CF23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05F3BCF0" w14:textId="51871F64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7CC1160" wp14:editId="7AC365BD">
                  <wp:extent cx="1080000" cy="657060"/>
                  <wp:effectExtent l="0" t="0" r="6350" b="0"/>
                  <wp:docPr id="241" name="Grafik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5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742" w:rsidRPr="007224AD" w14:paraId="4530D42F" w14:textId="77777777" w:rsidTr="00652CBF">
        <w:tc>
          <w:tcPr>
            <w:tcW w:w="726" w:type="dxa"/>
          </w:tcPr>
          <w:p w14:paraId="18431D89" w14:textId="14089CC5" w:rsidR="00E12742" w:rsidRPr="007224AD" w:rsidRDefault="008275D7" w:rsidP="00E127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2</w:t>
            </w:r>
            <w:r w:rsidR="00E12742" w:rsidRPr="007224A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354" w:type="dxa"/>
            <w:vAlign w:val="center"/>
          </w:tcPr>
          <w:p w14:paraId="61D0C871" w14:textId="2CE673BC" w:rsidR="00E12742" w:rsidRPr="007224AD" w:rsidRDefault="00E12742" w:rsidP="00E12742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Sicherungsbolzen für Einhängestück</w:t>
            </w:r>
          </w:p>
        </w:tc>
        <w:tc>
          <w:tcPr>
            <w:tcW w:w="1340" w:type="dxa"/>
            <w:vAlign w:val="center"/>
          </w:tcPr>
          <w:p w14:paraId="21A66F52" w14:textId="27D75D2A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09094F38" w14:textId="1C43BC6E" w:rsidR="00E12742" w:rsidRPr="007224AD" w:rsidRDefault="00E12742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DA0894C" wp14:editId="42C0116F">
                  <wp:extent cx="1019175" cy="652516"/>
                  <wp:effectExtent l="0" t="0" r="0" b="0"/>
                  <wp:docPr id="242" name="Grafik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434" cy="65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CF7" w:rsidRPr="007224AD" w14:paraId="23B45074" w14:textId="77777777" w:rsidTr="00652CBF">
        <w:tc>
          <w:tcPr>
            <w:tcW w:w="726" w:type="dxa"/>
          </w:tcPr>
          <w:p w14:paraId="7D48FBCB" w14:textId="3681F769" w:rsidR="00986CF7" w:rsidRPr="007224AD" w:rsidRDefault="008275D7" w:rsidP="00986C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986CF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2</w:t>
            </w:r>
            <w:r w:rsidR="00986CF7" w:rsidRPr="007224A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354" w:type="dxa"/>
            <w:vAlign w:val="center"/>
          </w:tcPr>
          <w:p w14:paraId="73F08A16" w14:textId="02240A75" w:rsidR="00986CF7" w:rsidRPr="007224AD" w:rsidRDefault="00986CF7" w:rsidP="00986CF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Adapter für Ersatzrad inkl. Kette</w:t>
            </w:r>
          </w:p>
        </w:tc>
        <w:tc>
          <w:tcPr>
            <w:tcW w:w="1340" w:type="dxa"/>
            <w:vAlign w:val="center"/>
          </w:tcPr>
          <w:p w14:paraId="6DEE6B32" w14:textId="302EB6DE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6E934B15" w14:textId="24C530AE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BE9570E" wp14:editId="01BD97BF">
                  <wp:extent cx="1080000" cy="612078"/>
                  <wp:effectExtent l="0" t="0" r="6350" b="0"/>
                  <wp:docPr id="243" name="Grafik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12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CF7" w:rsidRPr="007224AD" w14:paraId="1D297B04" w14:textId="77777777" w:rsidTr="00652CBF">
        <w:tc>
          <w:tcPr>
            <w:tcW w:w="726" w:type="dxa"/>
          </w:tcPr>
          <w:p w14:paraId="577F344D" w14:textId="3C7195B3" w:rsidR="00986CF7" w:rsidRPr="007224AD" w:rsidRDefault="008275D7" w:rsidP="00986C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986CF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2</w:t>
            </w:r>
            <w:r w:rsidR="00986CF7" w:rsidRPr="007224A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354" w:type="dxa"/>
            <w:vAlign w:val="center"/>
          </w:tcPr>
          <w:p w14:paraId="460656B9" w14:textId="790A1BC9" w:rsidR="00986CF7" w:rsidRPr="007224AD" w:rsidRDefault="00986CF7" w:rsidP="00986CF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Abschleppbolzen Ø 39mm ohne Absetzung mit Splint für Res. Radgalgen</w:t>
            </w:r>
          </w:p>
        </w:tc>
        <w:tc>
          <w:tcPr>
            <w:tcW w:w="1340" w:type="dxa"/>
            <w:vAlign w:val="center"/>
          </w:tcPr>
          <w:p w14:paraId="7C39CE7F" w14:textId="0B2A2FE7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1</w:t>
            </w:r>
          </w:p>
        </w:tc>
        <w:tc>
          <w:tcPr>
            <w:tcW w:w="3640" w:type="dxa"/>
          </w:tcPr>
          <w:p w14:paraId="50B3CF6D" w14:textId="184C24A3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C264ACC" wp14:editId="241035D3">
                  <wp:extent cx="900000" cy="757027"/>
                  <wp:effectExtent l="0" t="0" r="0" b="5080"/>
                  <wp:docPr id="245" name="Grafik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757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CF7" w:rsidRPr="007224AD" w14:paraId="5C1C1001" w14:textId="77777777" w:rsidTr="00652CBF">
        <w:tc>
          <w:tcPr>
            <w:tcW w:w="726" w:type="dxa"/>
          </w:tcPr>
          <w:p w14:paraId="5B6109F0" w14:textId="57DE48DA" w:rsidR="00986CF7" w:rsidRPr="007224AD" w:rsidRDefault="008275D7" w:rsidP="00986C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</w:t>
            </w:r>
            <w:r w:rsidR="00986CF7" w:rsidRPr="007224AD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2</w:t>
            </w:r>
            <w:r w:rsidR="00986CF7" w:rsidRPr="007224AD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354" w:type="dxa"/>
            <w:vAlign w:val="center"/>
          </w:tcPr>
          <w:p w14:paraId="23F81A26" w14:textId="77777777" w:rsidR="00986CF7" w:rsidRPr="007224AD" w:rsidRDefault="00986CF7" w:rsidP="00986CF7">
            <w:pPr>
              <w:tabs>
                <w:tab w:val="left" w:pos="6663"/>
                <w:tab w:val="right" w:pos="907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proofErr w:type="spellStart"/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Aufbockhilfen</w:t>
            </w:r>
            <w:proofErr w:type="spellEnd"/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 xml:space="preserve"> keilförmig aus Holz</w:t>
            </w:r>
          </w:p>
          <w:p w14:paraId="34C732F3" w14:textId="5DDCB250" w:rsidR="00986CF7" w:rsidRPr="007224AD" w:rsidRDefault="00986CF7" w:rsidP="00986CF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600mm / 200mm / 100mm</w:t>
            </w:r>
          </w:p>
        </w:tc>
        <w:tc>
          <w:tcPr>
            <w:tcW w:w="1340" w:type="dxa"/>
            <w:vAlign w:val="center"/>
          </w:tcPr>
          <w:p w14:paraId="58FA6A4B" w14:textId="1DB9C930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19CCAD2B" w14:textId="315E959E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49E9AD4" wp14:editId="23A674FC">
                  <wp:extent cx="1466850" cy="785751"/>
                  <wp:effectExtent l="0" t="0" r="0" b="0"/>
                  <wp:docPr id="246" name="Grafik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840" cy="793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CF7" w:rsidRPr="007224AD" w14:paraId="2CCB0CF3" w14:textId="77777777" w:rsidTr="00652CBF">
        <w:tc>
          <w:tcPr>
            <w:tcW w:w="726" w:type="dxa"/>
          </w:tcPr>
          <w:p w14:paraId="3B9ED7D8" w14:textId="10905B14" w:rsidR="00986CF7" w:rsidRPr="007224AD" w:rsidRDefault="008275D7" w:rsidP="00986C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986CF7" w:rsidRPr="007224AD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3354" w:type="dxa"/>
            <w:vAlign w:val="center"/>
          </w:tcPr>
          <w:p w14:paraId="6EF7E310" w14:textId="77777777" w:rsidR="00986CF7" w:rsidRPr="007224AD" w:rsidRDefault="00986CF7" w:rsidP="00986CF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Zurrgurte mit Ratsche</w:t>
            </w:r>
          </w:p>
          <w:p w14:paraId="30169A8D" w14:textId="2A822546" w:rsidR="00986CF7" w:rsidRPr="007224AD" w:rsidRDefault="00986CF7" w:rsidP="00986CF7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L=5.000 mm</w:t>
            </w:r>
          </w:p>
        </w:tc>
        <w:tc>
          <w:tcPr>
            <w:tcW w:w="1340" w:type="dxa"/>
            <w:vAlign w:val="center"/>
          </w:tcPr>
          <w:p w14:paraId="575704CA" w14:textId="6059BB94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2</w:t>
            </w:r>
          </w:p>
        </w:tc>
        <w:tc>
          <w:tcPr>
            <w:tcW w:w="3640" w:type="dxa"/>
          </w:tcPr>
          <w:p w14:paraId="405F8DAD" w14:textId="68A1187F" w:rsidR="00986CF7" w:rsidRPr="007224AD" w:rsidRDefault="00986CF7" w:rsidP="00652CB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7359C74" wp14:editId="2EBFB93A">
                  <wp:extent cx="953961" cy="723900"/>
                  <wp:effectExtent l="0" t="0" r="0" b="0"/>
                  <wp:docPr id="142" name="Grafik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178" cy="73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31C5" w:rsidRPr="007224AD" w14:paraId="0AB80FD0" w14:textId="77777777" w:rsidTr="004F6677">
        <w:tc>
          <w:tcPr>
            <w:tcW w:w="726" w:type="dxa"/>
          </w:tcPr>
          <w:p w14:paraId="3BCD6149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4" w:type="dxa"/>
          </w:tcPr>
          <w:p w14:paraId="5119F560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0" w:type="dxa"/>
          </w:tcPr>
          <w:p w14:paraId="6BE74521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40" w:type="dxa"/>
          </w:tcPr>
          <w:p w14:paraId="2253FA5A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2F6FF4BA" w14:textId="77777777" w:rsidTr="004F6677">
        <w:tc>
          <w:tcPr>
            <w:tcW w:w="726" w:type="dxa"/>
          </w:tcPr>
          <w:p w14:paraId="3E310F7C" w14:textId="3E0EA4DA" w:rsidR="003E31C5" w:rsidRPr="007224AD" w:rsidRDefault="008275D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354" w:type="dxa"/>
          </w:tcPr>
          <w:p w14:paraId="7B2BDCB6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  <w:t xml:space="preserve">Zeichnungen, Diagramme etc. </w:t>
            </w:r>
          </w:p>
        </w:tc>
        <w:tc>
          <w:tcPr>
            <w:tcW w:w="4980" w:type="dxa"/>
            <w:gridSpan w:val="2"/>
            <w:vAlign w:val="center"/>
          </w:tcPr>
          <w:p w14:paraId="5CBF3C0F" w14:textId="0644876E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 xml:space="preserve">Zeichnungen des angebotenen </w:t>
            </w:r>
            <w:r w:rsidR="00106F48"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F</w:t>
            </w:r>
            <w:r w:rsidRPr="007224AD">
              <w:rPr>
                <w:rFonts w:asciiTheme="minorHAnsi" w:hAnsiTheme="minorHAnsi" w:cstheme="minorHAnsi"/>
                <w:sz w:val="22"/>
                <w:szCs w:val="22"/>
                <w:lang w:eastAsia="de-DE"/>
              </w:rPr>
              <w:t>ahrzeuges mit dem Angebot einreichen.</w:t>
            </w:r>
          </w:p>
        </w:tc>
      </w:tr>
      <w:tr w:rsidR="00106F48" w:rsidRPr="007224AD" w14:paraId="0763D058" w14:textId="77777777" w:rsidTr="004F6677">
        <w:tc>
          <w:tcPr>
            <w:tcW w:w="726" w:type="dxa"/>
          </w:tcPr>
          <w:p w14:paraId="78D4BB72" w14:textId="77777777" w:rsidR="00106F48" w:rsidRPr="007224AD" w:rsidRDefault="00106F4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354" w:type="dxa"/>
          </w:tcPr>
          <w:p w14:paraId="142804D8" w14:textId="77777777" w:rsidR="00106F48" w:rsidRPr="007224AD" w:rsidRDefault="00106F4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</w:p>
        </w:tc>
        <w:tc>
          <w:tcPr>
            <w:tcW w:w="4980" w:type="dxa"/>
            <w:gridSpan w:val="2"/>
            <w:vAlign w:val="center"/>
          </w:tcPr>
          <w:p w14:paraId="5E4E92D5" w14:textId="77777777" w:rsidR="00106F48" w:rsidRPr="007224AD" w:rsidRDefault="00106F48">
            <w:pPr>
              <w:rPr>
                <w:rFonts w:asciiTheme="minorHAnsi" w:hAnsiTheme="minorHAnsi" w:cstheme="minorHAnsi"/>
                <w:sz w:val="22"/>
                <w:szCs w:val="22"/>
                <w:lang w:eastAsia="de-DE"/>
              </w:rPr>
            </w:pPr>
          </w:p>
        </w:tc>
      </w:tr>
      <w:tr w:rsidR="00106F48" w:rsidRPr="007224AD" w14:paraId="4BC086CB" w14:textId="77777777" w:rsidTr="004F6677">
        <w:tc>
          <w:tcPr>
            <w:tcW w:w="726" w:type="dxa"/>
          </w:tcPr>
          <w:p w14:paraId="319A76C6" w14:textId="52D70AA6" w:rsidR="00106F48" w:rsidRPr="007224AD" w:rsidRDefault="008275D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354" w:type="dxa"/>
          </w:tcPr>
          <w:p w14:paraId="0DCB5696" w14:textId="7774657C" w:rsidR="00106F48" w:rsidRPr="007224AD" w:rsidRDefault="00106F48" w:rsidP="00106F48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AT"/>
              </w:rPr>
              <w:t>Dokumentation</w:t>
            </w:r>
          </w:p>
        </w:tc>
        <w:tc>
          <w:tcPr>
            <w:tcW w:w="4980" w:type="dxa"/>
            <w:gridSpan w:val="2"/>
            <w:vAlign w:val="center"/>
          </w:tcPr>
          <w:p w14:paraId="6F1CF24A" w14:textId="77777777" w:rsidR="00106F48" w:rsidRPr="007224AD" w:rsidRDefault="00106F48" w:rsidP="00106F48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Standard Bedienungs- und Wartungsanleitung </w:t>
            </w:r>
          </w:p>
          <w:p w14:paraId="4487E703" w14:textId="77777777" w:rsidR="00106F48" w:rsidRPr="007224AD" w:rsidRDefault="00106F48" w:rsidP="00106F48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Basisersatzteilkatalog</w:t>
            </w:r>
          </w:p>
          <w:p w14:paraId="4C2BA756" w14:textId="77777777" w:rsidR="00106F48" w:rsidRDefault="00106F48" w:rsidP="00106F48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 xml:space="preserve">Alle Dokumente einsprachig in Deutsch oder Englisch 1 Satz in gedruckter Form und 1 digitale Kopie (im </w:t>
            </w:r>
            <w:proofErr w:type="gramStart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PDF Format</w:t>
            </w:r>
            <w:proofErr w:type="gramEnd"/>
            <w:r w:rsidRPr="007224AD">
              <w:rPr>
                <w:rFonts w:asciiTheme="minorHAnsi" w:hAnsiTheme="minorHAnsi" w:cstheme="minorHAnsi"/>
                <w:sz w:val="22"/>
                <w:szCs w:val="22"/>
                <w:lang w:val="de-AT"/>
              </w:rPr>
              <w:t>)</w:t>
            </w:r>
          </w:p>
          <w:p w14:paraId="4CC56500" w14:textId="4F57B4B1" w:rsidR="002F5B03" w:rsidRPr="007224AD" w:rsidRDefault="002F5B03" w:rsidP="00106F48">
            <w:pPr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de-AT"/>
              </w:rPr>
            </w:pPr>
            <w:r w:rsidRPr="002F5B03">
              <w:rPr>
                <w:rFonts w:asciiTheme="minorHAnsi" w:hAnsiTheme="minorHAnsi" w:cstheme="minorHAnsi"/>
                <w:sz w:val="22"/>
                <w:szCs w:val="22"/>
              </w:rPr>
              <w:t>Eine Konformitätsbescheinigung (</w:t>
            </w:r>
            <w:proofErr w:type="spellStart"/>
            <w:r w:rsidRPr="002F5B03">
              <w:rPr>
                <w:rFonts w:asciiTheme="minorHAnsi" w:hAnsiTheme="minorHAnsi" w:cstheme="minorHAnsi"/>
                <w:sz w:val="22"/>
                <w:szCs w:val="22"/>
              </w:rPr>
              <w:t>CoC</w:t>
            </w:r>
            <w:proofErr w:type="spellEnd"/>
            <w:r w:rsidRPr="002F5B03">
              <w:rPr>
                <w:rFonts w:asciiTheme="minorHAnsi" w:hAnsiTheme="minorHAnsi" w:cstheme="minorHAnsi"/>
                <w:sz w:val="22"/>
                <w:szCs w:val="22"/>
              </w:rPr>
              <w:t>-Papiere). Oder ein vergleichbares Dokument, dass eine Zulassung in der Ukraine ermöglicht. Die entsprechende Dokumentation ist im Auftragsfall vorzulegen.</w:t>
            </w:r>
          </w:p>
        </w:tc>
      </w:tr>
      <w:tr w:rsidR="003E31C5" w:rsidRPr="007224AD" w14:paraId="1FEF4060" w14:textId="77777777" w:rsidTr="004F6677">
        <w:tc>
          <w:tcPr>
            <w:tcW w:w="726" w:type="dxa"/>
          </w:tcPr>
          <w:p w14:paraId="4734B300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4" w:type="dxa"/>
          </w:tcPr>
          <w:p w14:paraId="4BC3E688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80" w:type="dxa"/>
            <w:gridSpan w:val="2"/>
          </w:tcPr>
          <w:p w14:paraId="356FDFF3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F64" w:rsidRPr="007224AD" w14:paraId="684C0B5F" w14:textId="77777777">
        <w:tc>
          <w:tcPr>
            <w:tcW w:w="726" w:type="dxa"/>
          </w:tcPr>
          <w:p w14:paraId="74FBC7AB" w14:textId="790BD89A" w:rsidR="00162F64" w:rsidRPr="007224AD" w:rsidRDefault="00852DC0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354" w:type="dxa"/>
          </w:tcPr>
          <w:p w14:paraId="7A27DA03" w14:textId="44331942" w:rsidR="00162F64" w:rsidRPr="007224AD" w:rsidRDefault="00162F64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de-DE"/>
              </w:rPr>
              <w:t>Sonstiges</w:t>
            </w:r>
          </w:p>
        </w:tc>
        <w:tc>
          <w:tcPr>
            <w:tcW w:w="4980" w:type="dxa"/>
            <w:gridSpan w:val="2"/>
          </w:tcPr>
          <w:p w14:paraId="65E39EB2" w14:textId="77777777" w:rsidR="00162F64" w:rsidRPr="007224AD" w:rsidRDefault="00162F64" w:rsidP="00162F6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F64" w:rsidRPr="007224AD" w14:paraId="45200FBB" w14:textId="77777777">
        <w:tc>
          <w:tcPr>
            <w:tcW w:w="726" w:type="dxa"/>
          </w:tcPr>
          <w:p w14:paraId="1B0BEF9A" w14:textId="41CAEC7C" w:rsidR="00162F64" w:rsidRPr="007224AD" w:rsidRDefault="00852DC0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162F64" w:rsidRPr="007224AD"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3354" w:type="dxa"/>
          </w:tcPr>
          <w:p w14:paraId="33F3B46C" w14:textId="41B3EF35" w:rsidR="00162F64" w:rsidRPr="007224AD" w:rsidRDefault="00162F64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  <w:t>Reparatur- und Wartungsleistungen &amp; Ersatzteilversorgung</w:t>
            </w:r>
          </w:p>
        </w:tc>
        <w:tc>
          <w:tcPr>
            <w:tcW w:w="4980" w:type="dxa"/>
            <w:gridSpan w:val="2"/>
          </w:tcPr>
          <w:p w14:paraId="2EEC945B" w14:textId="77777777" w:rsidR="00162F64" w:rsidRPr="007224AD" w:rsidRDefault="00162F64" w:rsidP="00162F6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  <w:t xml:space="preserve">Reparatur- und Wartungsleistungen sowie die Ersatzteilversorgung für das angebotene Modell/die angebotenen Modelle, sind im Einsatzland Ukraine verfügbar. Der Bieter bestätigt ausdrücklich in seinem Angebot diese Forderung und führt die entsprechende Anschrift des Service- bzw. Vertriebspartners in der Ukraine auf. Die Anschrift umfasst folgende Kontaktdaten:(Name des </w:t>
            </w:r>
            <w:r w:rsidRPr="007224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  <w:lastRenderedPageBreak/>
              <w:t>Vertriebs-/Servicepartners, Adresse, Stadt, E-Mailadresse, Telefonnummer).</w:t>
            </w:r>
          </w:p>
          <w:p w14:paraId="275D6608" w14:textId="77777777" w:rsidR="00162F64" w:rsidRPr="007224AD" w:rsidRDefault="00162F64" w:rsidP="00162F6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F64" w:rsidRPr="007224AD" w14:paraId="5ACE0462" w14:textId="77777777">
        <w:tc>
          <w:tcPr>
            <w:tcW w:w="726" w:type="dxa"/>
          </w:tcPr>
          <w:p w14:paraId="3D122BE9" w14:textId="2BFBBDF5" w:rsidR="00162F64" w:rsidRPr="007224AD" w:rsidRDefault="00852DC0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  <w:r w:rsidR="00162F64" w:rsidRPr="007224AD"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3354" w:type="dxa"/>
          </w:tcPr>
          <w:p w14:paraId="7D2B5BD6" w14:textId="4A7A9FEE" w:rsidR="00162F64" w:rsidRPr="007224AD" w:rsidRDefault="00162F64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  <w:t>Herstellerfreigabe</w:t>
            </w:r>
          </w:p>
        </w:tc>
        <w:tc>
          <w:tcPr>
            <w:tcW w:w="4980" w:type="dxa"/>
            <w:gridSpan w:val="2"/>
          </w:tcPr>
          <w:p w14:paraId="5D5657B5" w14:textId="77777777" w:rsidR="00162F64" w:rsidRPr="007224AD" w:rsidRDefault="00162F64" w:rsidP="00162F6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  <w:t>Das angebotene Modell ist für das Einsatzland Ukraine vom Hersteller freigegeben.</w:t>
            </w:r>
          </w:p>
          <w:p w14:paraId="036F2AEA" w14:textId="77777777" w:rsidR="00162F64" w:rsidRPr="007224AD" w:rsidRDefault="00162F64" w:rsidP="00162F6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F64" w:rsidRPr="007224AD" w14:paraId="401763D1" w14:textId="77777777">
        <w:tc>
          <w:tcPr>
            <w:tcW w:w="726" w:type="dxa"/>
          </w:tcPr>
          <w:p w14:paraId="22940369" w14:textId="3CB950E9" w:rsidR="00162F64" w:rsidRPr="007224AD" w:rsidRDefault="00852DC0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162F64" w:rsidRPr="007224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6E5532" w:rsidRPr="007224A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354" w:type="dxa"/>
          </w:tcPr>
          <w:p w14:paraId="2353990E" w14:textId="1569BFCE" w:rsidR="00162F64" w:rsidRPr="007224AD" w:rsidRDefault="00162F64" w:rsidP="00162F6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  <w:t>Serienausstattung</w:t>
            </w:r>
          </w:p>
        </w:tc>
        <w:tc>
          <w:tcPr>
            <w:tcW w:w="4980" w:type="dxa"/>
            <w:gridSpan w:val="2"/>
          </w:tcPr>
          <w:p w14:paraId="5923739E" w14:textId="2E927CA0" w:rsidR="00162F64" w:rsidRPr="007224AD" w:rsidRDefault="00162F64" w:rsidP="006E5532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</w:pPr>
            <w:r w:rsidRPr="007224AD">
              <w:rPr>
                <w:rFonts w:asciiTheme="minorHAnsi" w:hAnsiTheme="minorHAnsi" w:cstheme="minorHAnsi"/>
                <w:color w:val="000000"/>
                <w:sz w:val="22"/>
                <w:szCs w:val="22"/>
                <w:lang w:eastAsia="de-DE"/>
              </w:rPr>
              <w:t>Die festgelegte Serienausstattung des Herstellers für das angebotene Fahrzeugmodell ist Teil der Spezifikation und muss demzufolge in der Lieferung enthalten sein.</w:t>
            </w:r>
          </w:p>
        </w:tc>
      </w:tr>
      <w:tr w:rsidR="0088080C" w:rsidRPr="007224AD" w14:paraId="7A769D4A" w14:textId="77777777" w:rsidTr="00A42D32">
        <w:tc>
          <w:tcPr>
            <w:tcW w:w="726" w:type="dxa"/>
          </w:tcPr>
          <w:p w14:paraId="14C89B0C" w14:textId="77777777" w:rsidR="0088080C" w:rsidRDefault="0088080C" w:rsidP="00162F6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54" w:type="dxa"/>
          </w:tcPr>
          <w:p w14:paraId="6EF0C671" w14:textId="77777777" w:rsidR="0088080C" w:rsidRPr="007224AD" w:rsidRDefault="0088080C" w:rsidP="00162F64">
            <w:pPr>
              <w:rPr>
                <w:rFonts w:asciiTheme="minorHAnsi" w:hAnsiTheme="minorHAnsi" w:cstheme="minorHAnsi"/>
                <w:color w:val="000000"/>
                <w:lang w:eastAsia="de-DE"/>
              </w:rPr>
            </w:pPr>
          </w:p>
        </w:tc>
        <w:tc>
          <w:tcPr>
            <w:tcW w:w="4980" w:type="dxa"/>
            <w:gridSpan w:val="2"/>
          </w:tcPr>
          <w:p w14:paraId="25F9C7E7" w14:textId="77777777" w:rsidR="0088080C" w:rsidRPr="007224AD" w:rsidRDefault="0088080C" w:rsidP="006E5532">
            <w:pPr>
              <w:rPr>
                <w:rFonts w:asciiTheme="minorHAnsi" w:hAnsiTheme="minorHAnsi" w:cstheme="minorHAnsi"/>
                <w:color w:val="000000"/>
                <w:lang w:eastAsia="de-DE"/>
              </w:rPr>
            </w:pPr>
          </w:p>
        </w:tc>
      </w:tr>
      <w:tr w:rsidR="0088080C" w:rsidRPr="007224AD" w14:paraId="21E10D3C" w14:textId="77777777" w:rsidTr="00A42D32">
        <w:tc>
          <w:tcPr>
            <w:tcW w:w="726" w:type="dxa"/>
          </w:tcPr>
          <w:p w14:paraId="5191E371" w14:textId="24447A25" w:rsidR="0088080C" w:rsidRDefault="0088080C" w:rsidP="00162F6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8.4</w:t>
            </w:r>
          </w:p>
        </w:tc>
        <w:tc>
          <w:tcPr>
            <w:tcW w:w="3354" w:type="dxa"/>
          </w:tcPr>
          <w:p w14:paraId="64CF3B8B" w14:textId="08CF125F" w:rsidR="0088080C" w:rsidRPr="007224AD" w:rsidRDefault="0088080C" w:rsidP="00162F64">
            <w:pPr>
              <w:rPr>
                <w:rFonts w:asciiTheme="minorHAnsi" w:hAnsiTheme="minorHAnsi" w:cstheme="minorHAnsi"/>
                <w:color w:val="000000"/>
                <w:lang w:eastAsia="de-DE"/>
              </w:rPr>
            </w:pPr>
            <w:r w:rsidRPr="0088080C">
              <w:rPr>
                <w:rFonts w:asciiTheme="minorHAnsi" w:hAnsiTheme="minorHAnsi" w:cstheme="minorHAnsi"/>
                <w:b/>
                <w:bCs/>
                <w:color w:val="000000"/>
                <w:lang w:eastAsia="de-DE"/>
              </w:rPr>
              <w:t>F-Gas Verordnung</w:t>
            </w:r>
          </w:p>
        </w:tc>
        <w:tc>
          <w:tcPr>
            <w:tcW w:w="4980" w:type="dxa"/>
            <w:gridSpan w:val="2"/>
          </w:tcPr>
          <w:p w14:paraId="7D2C26FF" w14:textId="7BE12353" w:rsidR="0088080C" w:rsidRPr="007224AD" w:rsidRDefault="0088080C" w:rsidP="006E5532">
            <w:pPr>
              <w:rPr>
                <w:rFonts w:asciiTheme="minorHAnsi" w:hAnsiTheme="minorHAnsi" w:cstheme="minorHAnsi"/>
                <w:color w:val="000000"/>
                <w:lang w:eastAsia="de-DE"/>
              </w:rPr>
            </w:pPr>
            <w:r w:rsidRPr="0088080C">
              <w:rPr>
                <w:rFonts w:asciiTheme="minorHAnsi" w:hAnsiTheme="minorHAnsi" w:cstheme="minorHAnsi"/>
                <w:b/>
                <w:bCs/>
                <w:color w:val="000000"/>
                <w:lang w:eastAsia="de-DE"/>
              </w:rPr>
              <w:t xml:space="preserve">Folgende Daten sind im Rahmen der EU F-Gas Verordnung (2024/573) </w:t>
            </w:r>
            <w:proofErr w:type="gramStart"/>
            <w:r w:rsidRPr="0088080C">
              <w:rPr>
                <w:rFonts w:asciiTheme="minorHAnsi" w:hAnsiTheme="minorHAnsi" w:cstheme="minorHAnsi"/>
                <w:b/>
                <w:bCs/>
                <w:color w:val="000000"/>
                <w:lang w:eastAsia="de-DE"/>
              </w:rPr>
              <w:t>vorzulegen:</w:t>
            </w:r>
            <w:r w:rsidRPr="0088080C">
              <w:rPr>
                <w:rFonts w:asciiTheme="minorHAnsi" w:hAnsiTheme="minorHAnsi" w:cstheme="minorHAnsi"/>
                <w:color w:val="000000"/>
                <w:lang w:eastAsia="de-DE"/>
              </w:rPr>
              <w:t>*</w:t>
            </w:r>
            <w:proofErr w:type="gramEnd"/>
            <w:r w:rsidRPr="0088080C">
              <w:rPr>
                <w:rFonts w:asciiTheme="minorHAnsi" w:hAnsiTheme="minorHAnsi" w:cstheme="minorHAnsi"/>
                <w:color w:val="000000"/>
                <w:lang w:eastAsia="de-DE"/>
              </w:rPr>
              <w:t>Nettomasse der fluorierten Treibhausgase in Erzeugnissen und Einrichtungen (in kg)</w:t>
            </w:r>
            <w:r w:rsidRPr="0088080C">
              <w:rPr>
                <w:rFonts w:asciiTheme="minorHAnsi" w:hAnsiTheme="minorHAnsi" w:cstheme="minorHAnsi"/>
                <w:color w:val="000000"/>
                <w:lang w:eastAsia="de-DE"/>
              </w:rPr>
              <w:br/>
              <w:t>*Tonnen CO₂-Äquivalent von Gasen als Massengut und von Gasen, die in Erzeugnissen oder Einrichtungen enthalten sind (in tCO2 Äquivalent)</w:t>
            </w:r>
          </w:p>
        </w:tc>
      </w:tr>
      <w:tr w:rsidR="003E31C5" w:rsidRPr="007224AD" w14:paraId="6A79BEF2" w14:textId="77777777" w:rsidTr="004F6677">
        <w:tc>
          <w:tcPr>
            <w:tcW w:w="726" w:type="dxa"/>
          </w:tcPr>
          <w:p w14:paraId="5A0D426C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54" w:type="dxa"/>
          </w:tcPr>
          <w:p w14:paraId="49BA0505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80" w:type="dxa"/>
            <w:gridSpan w:val="2"/>
          </w:tcPr>
          <w:p w14:paraId="005F7E37" w14:textId="77777777" w:rsidR="003E31C5" w:rsidRPr="007224AD" w:rsidRDefault="003E31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31C5" w:rsidRPr="007224AD" w14:paraId="7346B41F" w14:textId="77777777" w:rsidTr="004F6677">
        <w:tc>
          <w:tcPr>
            <w:tcW w:w="726" w:type="dxa"/>
          </w:tcPr>
          <w:p w14:paraId="5B9F483E" w14:textId="3EC87A3D" w:rsidR="003E31C5" w:rsidRPr="007224AD" w:rsidRDefault="00852DC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354" w:type="dxa"/>
          </w:tcPr>
          <w:p w14:paraId="08A36431" w14:textId="77777777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de-DE"/>
              </w:rPr>
              <w:t>Lieferzeit</w:t>
            </w:r>
          </w:p>
        </w:tc>
        <w:tc>
          <w:tcPr>
            <w:tcW w:w="4980" w:type="dxa"/>
            <w:gridSpan w:val="2"/>
          </w:tcPr>
          <w:p w14:paraId="7F477454" w14:textId="6B32C7FF" w:rsidR="003E31C5" w:rsidRPr="007224AD" w:rsidRDefault="003E31C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224A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de-DE"/>
              </w:rPr>
              <w:t xml:space="preserve">Bis max. </w:t>
            </w:r>
            <w:r w:rsidR="00B60BE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de-DE"/>
              </w:rPr>
              <w:t>120 Tage</w:t>
            </w:r>
            <w:r w:rsidRPr="007224A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de-DE"/>
              </w:rPr>
              <w:t xml:space="preserve"> nach der </w:t>
            </w:r>
            <w:r w:rsidR="0088080C" w:rsidRPr="007224A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de-DE"/>
              </w:rPr>
              <w:t>Auftrags</w:t>
            </w:r>
            <w:r w:rsidR="0088080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de-DE"/>
              </w:rPr>
              <w:t>erteilung</w:t>
            </w:r>
          </w:p>
        </w:tc>
      </w:tr>
    </w:tbl>
    <w:p w14:paraId="7A7901F8" w14:textId="77777777" w:rsidR="003E31C5" w:rsidRPr="007224AD" w:rsidRDefault="003E31C5" w:rsidP="003E31C5">
      <w:pPr>
        <w:rPr>
          <w:rFonts w:asciiTheme="minorHAnsi" w:hAnsiTheme="minorHAnsi" w:cstheme="minorHAnsi"/>
        </w:rPr>
      </w:pPr>
    </w:p>
    <w:p w14:paraId="53EB9E24" w14:textId="77777777" w:rsidR="000345DC" w:rsidRPr="007224AD" w:rsidRDefault="000345DC" w:rsidP="00795DBA">
      <w:pPr>
        <w:rPr>
          <w:rFonts w:asciiTheme="minorHAnsi" w:hAnsiTheme="minorHAnsi" w:cstheme="minorHAnsi"/>
        </w:rPr>
      </w:pPr>
    </w:p>
    <w:sectPr w:rsidR="000345DC" w:rsidRPr="007224AD" w:rsidSect="00E0714A">
      <w:headerReference w:type="default" r:id="rId58"/>
      <w:footerReference w:type="default" r:id="rId59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7C4AE" w14:textId="77777777" w:rsidR="003902A6" w:rsidRDefault="003902A6" w:rsidP="00E0714A">
      <w:r>
        <w:separator/>
      </w:r>
    </w:p>
  </w:endnote>
  <w:endnote w:type="continuationSeparator" w:id="0">
    <w:p w14:paraId="1F63A67F" w14:textId="77777777" w:rsidR="003902A6" w:rsidRDefault="003902A6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EF0D321" w14:textId="77777777" w:rsidTr="005E367D">
      <w:tc>
        <w:tcPr>
          <w:tcW w:w="1329" w:type="pct"/>
        </w:tcPr>
        <w:p w14:paraId="0299882E" w14:textId="77777777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</w:p>
      </w:tc>
      <w:tc>
        <w:tcPr>
          <w:tcW w:w="2266" w:type="pct"/>
        </w:tcPr>
        <w:p w14:paraId="570A0A13" w14:textId="77777777" w:rsidR="00703906" w:rsidRDefault="00703906" w:rsidP="00703906">
          <w:pPr>
            <w:jc w:val="center"/>
            <w:rPr>
              <w:sz w:val="18"/>
              <w:szCs w:val="18"/>
            </w:rPr>
          </w:pPr>
          <w:r w:rsidRPr="00481F93">
            <w:rPr>
              <w:sz w:val="18"/>
              <w:szCs w:val="18"/>
            </w:rPr>
            <w:t>Erstellt von</w:t>
          </w:r>
          <w:r>
            <w:rPr>
              <w:sz w:val="18"/>
              <w:szCs w:val="18"/>
            </w:rPr>
            <w:t xml:space="preserve">: </w:t>
          </w:r>
        </w:p>
      </w:tc>
      <w:tc>
        <w:tcPr>
          <w:tcW w:w="1405" w:type="pct"/>
        </w:tcPr>
        <w:p w14:paraId="3731720B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77E08F99" w14:textId="77777777" w:rsidR="00703906" w:rsidRPr="00703906" w:rsidRDefault="00703906" w:rsidP="00703906">
    <w:pPr>
      <w:rPr>
        <w:rFonts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A1D47" w14:textId="77777777" w:rsidR="003902A6" w:rsidRDefault="003902A6" w:rsidP="00E0714A">
      <w:r>
        <w:separator/>
      </w:r>
    </w:p>
  </w:footnote>
  <w:footnote w:type="continuationSeparator" w:id="0">
    <w:p w14:paraId="459CDF06" w14:textId="77777777" w:rsidR="003902A6" w:rsidRDefault="003902A6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3079B6F2" w14:textId="77777777" w:rsidTr="005E367D">
      <w:sdt>
        <w:sdtPr>
          <w:rPr>
            <w:rFonts w:eastAsia="Times New Roman" w:cs="Times New Roman"/>
            <w:lang w:eastAsia="de-DE"/>
          </w:rPr>
          <w:alias w:val="CONFIDENTIALITY"/>
          <w:tag w:val="CONFIDENTIALITY"/>
          <w:id w:val="1407269986"/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00234caa-62c6-4e57-81ad-a8a497e5b443' " w:xpath="/ns0:properties[1]/documentManagement[1]/ns3:CONFIDENTIALITY[1]" w:storeItemID="{162B8A2E-F1C1-4D47-8736-76AC5982C9FF}"/>
          <w:dropDownList w:lastValue="">
            <w:listItem w:value="[CONFIDENTIALITY]"/>
          </w:dropDownList>
        </w:sdtPr>
        <w:sdtEndPr/>
        <w:sdtContent>
          <w:tc>
            <w:tcPr>
              <w:tcW w:w="3497" w:type="pct"/>
            </w:tcPr>
            <w:p w14:paraId="111EA06D" w14:textId="77777777" w:rsidR="00703906" w:rsidRPr="00703906" w:rsidRDefault="00795DBA" w:rsidP="00703906">
              <w:pPr>
                <w:tabs>
                  <w:tab w:val="right" w:pos="9356"/>
                </w:tabs>
                <w:spacing w:before="660"/>
                <w:rPr>
                  <w:rFonts w:eastAsia="Times New Roman" w:cs="Times New Roman"/>
                  <w:lang w:eastAsia="de-DE"/>
                </w:rPr>
              </w:pPr>
              <w:r w:rsidRPr="00BE36EF">
                <w:rPr>
                  <w:rStyle w:val="Platzhaltertext"/>
                </w:rPr>
                <w:t>[CONFIDENTIALITY]</w:t>
              </w:r>
            </w:p>
          </w:tc>
        </w:sdtContent>
      </w:sdt>
      <w:tc>
        <w:tcPr>
          <w:tcW w:w="1503" w:type="pct"/>
        </w:tcPr>
        <w:p w14:paraId="5EFD24CD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63F70CAC" wp14:editId="17AE089D">
                <wp:extent cx="900000" cy="900000"/>
                <wp:effectExtent l="19050" t="0" r="0" b="0"/>
                <wp:docPr id="2" name="Grafik 1" descr="Logo der GIZ als schwarze Kleinbuchstaben g i z auf weißem Untergr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1" descr="Logo der GIZ als schwarze Kleinbuchstaben g i z auf weißem Untergrund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86C4006" w14:textId="77777777" w:rsidR="00703906" w:rsidRPr="00703906" w:rsidRDefault="00703906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C0785F8A"/>
    <w:lvl w:ilvl="0">
      <w:numFmt w:val="decimal"/>
      <w:lvlText w:val="*"/>
      <w:lvlJc w:val="left"/>
      <w:pPr>
        <w:ind w:left="0" w:firstLine="0"/>
      </w:pPr>
    </w:lvl>
  </w:abstractNum>
  <w:abstractNum w:abstractNumId="11" w15:restartNumberingAfterBreak="0">
    <w:nsid w:val="0D536833"/>
    <w:multiLevelType w:val="hybridMultilevel"/>
    <w:tmpl w:val="00C00374"/>
    <w:lvl w:ilvl="0" w:tplc="13F4B54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DC7678"/>
    <w:multiLevelType w:val="multilevel"/>
    <w:tmpl w:val="33F0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816105"/>
    <w:multiLevelType w:val="hybridMultilevel"/>
    <w:tmpl w:val="B3241E3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E32A49"/>
    <w:multiLevelType w:val="multilevel"/>
    <w:tmpl w:val="EDB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4424CD"/>
    <w:multiLevelType w:val="multilevel"/>
    <w:tmpl w:val="E8C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E12AF4"/>
    <w:multiLevelType w:val="hybridMultilevel"/>
    <w:tmpl w:val="47D075B0"/>
    <w:lvl w:ilvl="0" w:tplc="248A4A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87A31"/>
    <w:multiLevelType w:val="hybridMultilevel"/>
    <w:tmpl w:val="FADC6DEA"/>
    <w:lvl w:ilvl="0" w:tplc="1302984C">
      <w:start w:val="1"/>
      <w:numFmt w:val="bullet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506F0"/>
    <w:multiLevelType w:val="multilevel"/>
    <w:tmpl w:val="866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5D7BF7"/>
    <w:multiLevelType w:val="multilevel"/>
    <w:tmpl w:val="0C52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839E2"/>
    <w:multiLevelType w:val="multilevel"/>
    <w:tmpl w:val="AD68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02028A"/>
    <w:multiLevelType w:val="hybridMultilevel"/>
    <w:tmpl w:val="95988696"/>
    <w:lvl w:ilvl="0" w:tplc="7F6A7C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12932"/>
    <w:multiLevelType w:val="multilevel"/>
    <w:tmpl w:val="4E5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B412D4"/>
    <w:multiLevelType w:val="multilevel"/>
    <w:tmpl w:val="FB7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A10F4F"/>
    <w:multiLevelType w:val="hybridMultilevel"/>
    <w:tmpl w:val="19EE075A"/>
    <w:lvl w:ilvl="0" w:tplc="04070001">
      <w:start w:val="1"/>
      <w:numFmt w:val="bullet"/>
      <w:lvlText w:val=""/>
      <w:lvlJc w:val="left"/>
      <w:pPr>
        <w:tabs>
          <w:tab w:val="num" w:pos="709"/>
        </w:tabs>
        <w:ind w:left="70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49"/>
        </w:tabs>
        <w:ind w:left="5749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</w:rPr>
    </w:lvl>
  </w:abstractNum>
  <w:num w:numId="1" w16cid:durableId="1852261529">
    <w:abstractNumId w:val="9"/>
  </w:num>
  <w:num w:numId="2" w16cid:durableId="805202470">
    <w:abstractNumId w:val="7"/>
  </w:num>
  <w:num w:numId="3" w16cid:durableId="1604454389">
    <w:abstractNumId w:val="6"/>
  </w:num>
  <w:num w:numId="4" w16cid:durableId="846362092">
    <w:abstractNumId w:val="5"/>
  </w:num>
  <w:num w:numId="5" w16cid:durableId="712192060">
    <w:abstractNumId w:val="4"/>
  </w:num>
  <w:num w:numId="6" w16cid:durableId="1693803450">
    <w:abstractNumId w:val="8"/>
  </w:num>
  <w:num w:numId="7" w16cid:durableId="1684283823">
    <w:abstractNumId w:val="3"/>
  </w:num>
  <w:num w:numId="8" w16cid:durableId="653797638">
    <w:abstractNumId w:val="2"/>
  </w:num>
  <w:num w:numId="9" w16cid:durableId="1777097692">
    <w:abstractNumId w:val="1"/>
  </w:num>
  <w:num w:numId="10" w16cid:durableId="1797137352">
    <w:abstractNumId w:val="0"/>
  </w:num>
  <w:num w:numId="11" w16cid:durableId="813792050">
    <w:abstractNumId w:val="22"/>
  </w:num>
  <w:num w:numId="12" w16cid:durableId="1868173602">
    <w:abstractNumId w:val="15"/>
  </w:num>
  <w:num w:numId="13" w16cid:durableId="1787390440">
    <w:abstractNumId w:val="18"/>
  </w:num>
  <w:num w:numId="14" w16cid:durableId="1213494628">
    <w:abstractNumId w:val="19"/>
  </w:num>
  <w:num w:numId="15" w16cid:durableId="1187985858">
    <w:abstractNumId w:val="12"/>
  </w:num>
  <w:num w:numId="16" w16cid:durableId="1958903269">
    <w:abstractNumId w:val="14"/>
  </w:num>
  <w:num w:numId="17" w16cid:durableId="261838599">
    <w:abstractNumId w:val="23"/>
  </w:num>
  <w:num w:numId="18" w16cid:durableId="344019826">
    <w:abstractNumId w:val="21"/>
  </w:num>
  <w:num w:numId="19" w16cid:durableId="2981696">
    <w:abstractNumId w:val="11"/>
  </w:num>
  <w:num w:numId="20" w16cid:durableId="1105879832">
    <w:abstractNumId w:val="24"/>
  </w:num>
  <w:num w:numId="21" w16cid:durableId="189269530">
    <w:abstractNumId w:val="10"/>
    <w:lvlOverride w:ilvl="0">
      <w:lvl w:ilvl="0"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2" w16cid:durableId="2073190029">
    <w:abstractNumId w:val="17"/>
  </w:num>
  <w:num w:numId="23" w16cid:durableId="880555648">
    <w:abstractNumId w:val="13"/>
  </w:num>
  <w:num w:numId="24" w16cid:durableId="1934319919">
    <w:abstractNumId w:val="20"/>
  </w:num>
  <w:num w:numId="25" w16cid:durableId="17217845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B25"/>
    <w:rsid w:val="00010D47"/>
    <w:rsid w:val="0002529C"/>
    <w:rsid w:val="000310A9"/>
    <w:rsid w:val="00033E22"/>
    <w:rsid w:val="000345DC"/>
    <w:rsid w:val="00034D39"/>
    <w:rsid w:val="0004160B"/>
    <w:rsid w:val="00050A92"/>
    <w:rsid w:val="00060D4A"/>
    <w:rsid w:val="000A15B8"/>
    <w:rsid w:val="000A7D74"/>
    <w:rsid w:val="000B3FBC"/>
    <w:rsid w:val="000C3CAE"/>
    <w:rsid w:val="00106F48"/>
    <w:rsid w:val="00110E16"/>
    <w:rsid w:val="00120EEC"/>
    <w:rsid w:val="00121ABA"/>
    <w:rsid w:val="00125747"/>
    <w:rsid w:val="00153321"/>
    <w:rsid w:val="00162F64"/>
    <w:rsid w:val="0019273B"/>
    <w:rsid w:val="0019456B"/>
    <w:rsid w:val="001A5B5B"/>
    <w:rsid w:val="001B5097"/>
    <w:rsid w:val="001D19BD"/>
    <w:rsid w:val="001D386D"/>
    <w:rsid w:val="001D58DF"/>
    <w:rsid w:val="002101ED"/>
    <w:rsid w:val="00216185"/>
    <w:rsid w:val="002606A2"/>
    <w:rsid w:val="002648E9"/>
    <w:rsid w:val="00285B65"/>
    <w:rsid w:val="00292B97"/>
    <w:rsid w:val="00293CD2"/>
    <w:rsid w:val="002A0D26"/>
    <w:rsid w:val="002B1332"/>
    <w:rsid w:val="002D20E6"/>
    <w:rsid w:val="002D25AB"/>
    <w:rsid w:val="002F5B03"/>
    <w:rsid w:val="00301957"/>
    <w:rsid w:val="00321B81"/>
    <w:rsid w:val="00324DC1"/>
    <w:rsid w:val="00325231"/>
    <w:rsid w:val="003438DD"/>
    <w:rsid w:val="003538E2"/>
    <w:rsid w:val="0035578F"/>
    <w:rsid w:val="00355C87"/>
    <w:rsid w:val="00366593"/>
    <w:rsid w:val="0037261A"/>
    <w:rsid w:val="003902A6"/>
    <w:rsid w:val="00397C80"/>
    <w:rsid w:val="003B306D"/>
    <w:rsid w:val="003B3BD8"/>
    <w:rsid w:val="003B6D27"/>
    <w:rsid w:val="003E29DA"/>
    <w:rsid w:val="003E31C5"/>
    <w:rsid w:val="003E5CAF"/>
    <w:rsid w:val="003F0D91"/>
    <w:rsid w:val="00405A37"/>
    <w:rsid w:val="00416CD0"/>
    <w:rsid w:val="00463325"/>
    <w:rsid w:val="00463B31"/>
    <w:rsid w:val="00464B89"/>
    <w:rsid w:val="00464DA0"/>
    <w:rsid w:val="00472381"/>
    <w:rsid w:val="0047752D"/>
    <w:rsid w:val="004853DF"/>
    <w:rsid w:val="0048622E"/>
    <w:rsid w:val="00496AB7"/>
    <w:rsid w:val="00497EDF"/>
    <w:rsid w:val="004A1C44"/>
    <w:rsid w:val="004E334E"/>
    <w:rsid w:val="004E668E"/>
    <w:rsid w:val="004F6677"/>
    <w:rsid w:val="005155E3"/>
    <w:rsid w:val="00516B68"/>
    <w:rsid w:val="00522338"/>
    <w:rsid w:val="0053373F"/>
    <w:rsid w:val="0053631D"/>
    <w:rsid w:val="00542D07"/>
    <w:rsid w:val="00595820"/>
    <w:rsid w:val="005C3819"/>
    <w:rsid w:val="005E367D"/>
    <w:rsid w:val="005E44AF"/>
    <w:rsid w:val="005E7E65"/>
    <w:rsid w:val="005F04BA"/>
    <w:rsid w:val="0060680D"/>
    <w:rsid w:val="0061040F"/>
    <w:rsid w:val="0062309B"/>
    <w:rsid w:val="00641150"/>
    <w:rsid w:val="00652CBF"/>
    <w:rsid w:val="006702AE"/>
    <w:rsid w:val="006721D4"/>
    <w:rsid w:val="00676462"/>
    <w:rsid w:val="00681AE3"/>
    <w:rsid w:val="006A5E57"/>
    <w:rsid w:val="006A5E75"/>
    <w:rsid w:val="006B0B14"/>
    <w:rsid w:val="006D37D0"/>
    <w:rsid w:val="006E5532"/>
    <w:rsid w:val="006F0E4F"/>
    <w:rsid w:val="006F1AB4"/>
    <w:rsid w:val="00703906"/>
    <w:rsid w:val="00721158"/>
    <w:rsid w:val="007224AD"/>
    <w:rsid w:val="00732146"/>
    <w:rsid w:val="00776A09"/>
    <w:rsid w:val="00777255"/>
    <w:rsid w:val="00782457"/>
    <w:rsid w:val="00795DBA"/>
    <w:rsid w:val="007B4C62"/>
    <w:rsid w:val="007C1783"/>
    <w:rsid w:val="007C772D"/>
    <w:rsid w:val="007D30A3"/>
    <w:rsid w:val="007F29D9"/>
    <w:rsid w:val="007F2EE1"/>
    <w:rsid w:val="008037FD"/>
    <w:rsid w:val="0080748B"/>
    <w:rsid w:val="008237D6"/>
    <w:rsid w:val="008275D7"/>
    <w:rsid w:val="00827BB9"/>
    <w:rsid w:val="008407B9"/>
    <w:rsid w:val="00852DC0"/>
    <w:rsid w:val="008665D6"/>
    <w:rsid w:val="00875E41"/>
    <w:rsid w:val="0088080C"/>
    <w:rsid w:val="008A418E"/>
    <w:rsid w:val="008B145E"/>
    <w:rsid w:val="008D0EC6"/>
    <w:rsid w:val="008D20B7"/>
    <w:rsid w:val="008D3664"/>
    <w:rsid w:val="008E6730"/>
    <w:rsid w:val="008F7397"/>
    <w:rsid w:val="00916B3C"/>
    <w:rsid w:val="00933A23"/>
    <w:rsid w:val="00933F11"/>
    <w:rsid w:val="00947978"/>
    <w:rsid w:val="0095410F"/>
    <w:rsid w:val="009549A3"/>
    <w:rsid w:val="00977042"/>
    <w:rsid w:val="0098449E"/>
    <w:rsid w:val="00985320"/>
    <w:rsid w:val="00986CF7"/>
    <w:rsid w:val="00990F08"/>
    <w:rsid w:val="009B5E5B"/>
    <w:rsid w:val="00A02E5D"/>
    <w:rsid w:val="00A03BCD"/>
    <w:rsid w:val="00A04AA0"/>
    <w:rsid w:val="00A07C0C"/>
    <w:rsid w:val="00A1523C"/>
    <w:rsid w:val="00A42D32"/>
    <w:rsid w:val="00A81D8F"/>
    <w:rsid w:val="00AA40E4"/>
    <w:rsid w:val="00AB1372"/>
    <w:rsid w:val="00AB3ECF"/>
    <w:rsid w:val="00AD3168"/>
    <w:rsid w:val="00AD76CB"/>
    <w:rsid w:val="00AE1F79"/>
    <w:rsid w:val="00AF1BA5"/>
    <w:rsid w:val="00AF41DB"/>
    <w:rsid w:val="00B01941"/>
    <w:rsid w:val="00B07880"/>
    <w:rsid w:val="00B30E7E"/>
    <w:rsid w:val="00B60BE4"/>
    <w:rsid w:val="00B74BE5"/>
    <w:rsid w:val="00B963C8"/>
    <w:rsid w:val="00B969D1"/>
    <w:rsid w:val="00BC423B"/>
    <w:rsid w:val="00BD2B3C"/>
    <w:rsid w:val="00BE5762"/>
    <w:rsid w:val="00C7105B"/>
    <w:rsid w:val="00C77030"/>
    <w:rsid w:val="00C86239"/>
    <w:rsid w:val="00CA51BB"/>
    <w:rsid w:val="00CB282C"/>
    <w:rsid w:val="00CB451D"/>
    <w:rsid w:val="00CD6D57"/>
    <w:rsid w:val="00CE4813"/>
    <w:rsid w:val="00CE508D"/>
    <w:rsid w:val="00CE6D04"/>
    <w:rsid w:val="00CF369C"/>
    <w:rsid w:val="00D01281"/>
    <w:rsid w:val="00D01363"/>
    <w:rsid w:val="00D142EB"/>
    <w:rsid w:val="00D23360"/>
    <w:rsid w:val="00D33EDC"/>
    <w:rsid w:val="00D43C6B"/>
    <w:rsid w:val="00D4407F"/>
    <w:rsid w:val="00D52C09"/>
    <w:rsid w:val="00D55520"/>
    <w:rsid w:val="00D85FE6"/>
    <w:rsid w:val="00D94F8C"/>
    <w:rsid w:val="00DA08B8"/>
    <w:rsid w:val="00DB0CD9"/>
    <w:rsid w:val="00DB7C24"/>
    <w:rsid w:val="00DD13E3"/>
    <w:rsid w:val="00DD593B"/>
    <w:rsid w:val="00DE5223"/>
    <w:rsid w:val="00DF0FFA"/>
    <w:rsid w:val="00DF1F89"/>
    <w:rsid w:val="00E0714A"/>
    <w:rsid w:val="00E12742"/>
    <w:rsid w:val="00E25A49"/>
    <w:rsid w:val="00E312AA"/>
    <w:rsid w:val="00E352D8"/>
    <w:rsid w:val="00E41C89"/>
    <w:rsid w:val="00E44185"/>
    <w:rsid w:val="00E52E39"/>
    <w:rsid w:val="00E57AF0"/>
    <w:rsid w:val="00E6110A"/>
    <w:rsid w:val="00E77657"/>
    <w:rsid w:val="00E85014"/>
    <w:rsid w:val="00E91463"/>
    <w:rsid w:val="00E916AA"/>
    <w:rsid w:val="00ED5BC8"/>
    <w:rsid w:val="00ED5F87"/>
    <w:rsid w:val="00EE1E77"/>
    <w:rsid w:val="00EF3E6E"/>
    <w:rsid w:val="00F00C95"/>
    <w:rsid w:val="00F04F9E"/>
    <w:rsid w:val="00F05921"/>
    <w:rsid w:val="00F06136"/>
    <w:rsid w:val="00F2068D"/>
    <w:rsid w:val="00F30AA3"/>
    <w:rsid w:val="00F53251"/>
    <w:rsid w:val="00F541E2"/>
    <w:rsid w:val="00F5737E"/>
    <w:rsid w:val="00F61B25"/>
    <w:rsid w:val="00F86E7D"/>
    <w:rsid w:val="00FA5265"/>
    <w:rsid w:val="00FB237F"/>
    <w:rsid w:val="00FC2970"/>
    <w:rsid w:val="00FC2B43"/>
    <w:rsid w:val="00FD1D86"/>
    <w:rsid w:val="00FE4648"/>
    <w:rsid w:val="00FE4F7A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1C71C"/>
  <w15:chartTrackingRefBased/>
  <w15:docId w15:val="{4320AF3A-4807-4543-85AC-B2B9C45E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31C5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1B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1B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1B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1B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table" w:styleId="TabellemithellemGitternetz">
    <w:name w:val="Grid Table Light"/>
    <w:basedOn w:val="NormaleTabelle"/>
    <w:uiPriority w:val="40"/>
    <w:rsid w:val="005E36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ui-primitive">
    <w:name w:val="fui-primitive"/>
    <w:basedOn w:val="Absatz-Standardschriftart"/>
    <w:rsid w:val="004E334E"/>
  </w:style>
  <w:style w:type="paragraph" w:styleId="StandardWeb">
    <w:name w:val="Normal (Web)"/>
    <w:basedOn w:val="Standard"/>
    <w:uiPriority w:val="99"/>
    <w:semiHidden/>
    <w:unhideWhenUsed/>
    <w:rsid w:val="004E33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4E334E"/>
    <w:rPr>
      <w:b/>
      <w:bCs/>
    </w:rPr>
  </w:style>
  <w:style w:type="character" w:customStyle="1" w:styleId="fui-readerheading">
    <w:name w:val="fui-readerheading"/>
    <w:basedOn w:val="Absatz-Standardschriftart"/>
    <w:rsid w:val="004E334E"/>
  </w:style>
  <w:style w:type="character" w:styleId="Platzhaltertext">
    <w:name w:val="Placeholder Text"/>
    <w:basedOn w:val="Absatz-Standardschriftart"/>
    <w:uiPriority w:val="99"/>
    <w:semiHidden/>
    <w:rsid w:val="005155E3"/>
    <w:rPr>
      <w:color w:val="8080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1B25"/>
    <w:rPr>
      <w:rFonts w:eastAsiaTheme="majorEastAsia" w:cstheme="majorBidi"/>
      <w:i/>
      <w:iCs/>
      <w:color w:val="595959" w:themeColor="text1" w:themeTint="A6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1B25"/>
    <w:rPr>
      <w:rFonts w:eastAsiaTheme="majorEastAsia" w:cstheme="majorBidi"/>
      <w:color w:val="595959" w:themeColor="text1" w:themeTint="A6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1B25"/>
    <w:rPr>
      <w:rFonts w:eastAsiaTheme="majorEastAsia" w:cstheme="majorBidi"/>
      <w:i/>
      <w:iCs/>
      <w:color w:val="272727" w:themeColor="text1" w:themeTint="D8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1B25"/>
    <w:rPr>
      <w:rFonts w:eastAsiaTheme="majorEastAsia" w:cstheme="majorBidi"/>
      <w:color w:val="272727" w:themeColor="text1" w:themeTint="D8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1B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1B25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F61B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1B25"/>
    <w:rPr>
      <w:rFonts w:ascii="Arial" w:hAnsi="Arial"/>
      <w:i/>
      <w:iCs/>
      <w:color w:val="404040" w:themeColor="text1" w:themeTint="BF"/>
      <w:lang w:eastAsia="en-US"/>
    </w:rPr>
  </w:style>
  <w:style w:type="paragraph" w:styleId="Listenabsatz">
    <w:name w:val="List Paragraph"/>
    <w:basedOn w:val="Standard"/>
    <w:uiPriority w:val="34"/>
    <w:qFormat/>
    <w:rsid w:val="00F61B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1B2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1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1B25"/>
    <w:rPr>
      <w:rFonts w:ascii="Arial" w:hAnsi="Arial"/>
      <w:i/>
      <w:iCs/>
      <w:color w:val="2F5496" w:themeColor="accent1" w:themeShade="BF"/>
      <w:lang w:eastAsia="en-US"/>
    </w:rPr>
  </w:style>
  <w:style w:type="character" w:styleId="IntensiverVerweis">
    <w:name w:val="Intense Reference"/>
    <w:basedOn w:val="Absatz-Standardschriftart"/>
    <w:uiPriority w:val="32"/>
    <w:qFormat/>
    <w:rsid w:val="00F61B25"/>
    <w:rPr>
      <w:b/>
      <w:bCs/>
      <w:smallCaps/>
      <w:color w:val="2F5496" w:themeColor="accent1" w:themeShade="BF"/>
      <w:spacing w:val="5"/>
    </w:rPr>
  </w:style>
  <w:style w:type="paragraph" w:customStyle="1" w:styleId="12Titel1">
    <w:name w:val="12 Titel 1"/>
    <w:basedOn w:val="Standard"/>
    <w:rsid w:val="003E31C5"/>
    <w:pPr>
      <w:tabs>
        <w:tab w:val="left" w:pos="1417"/>
        <w:tab w:val="left" w:pos="3402"/>
      </w:tabs>
      <w:suppressAutoHyphens/>
      <w:ind w:left="2835" w:right="567" w:hanging="1701"/>
    </w:pPr>
    <w:rPr>
      <w:rFonts w:eastAsia="SimSun" w:cs="Arial"/>
      <w:kern w:val="1"/>
      <w:szCs w:val="24"/>
      <w:lang w:val="en-GB" w:eastAsia="zh-CN"/>
    </w:rPr>
  </w:style>
  <w:style w:type="paragraph" w:customStyle="1" w:styleId="22Spec1">
    <w:name w:val="22 Spec 1"/>
    <w:basedOn w:val="12Titel1"/>
    <w:rsid w:val="003E31C5"/>
    <w:pPr>
      <w:ind w:firstLine="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E25A4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5A49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52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5231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3B3BD8"/>
    <w:pPr>
      <w:spacing w:after="0" w:line="240" w:lineRule="auto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media/image21.png"/><Relationship Id="rId21" Type="http://schemas.microsoft.com/office/2007/relationships/hdphoto" Target="media/hdphoto3.wdp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image" Target="media/image28.png"/><Relationship Id="rId50" Type="http://schemas.openxmlformats.org/officeDocument/2006/relationships/image" Target="media/image31.png"/><Relationship Id="rId55" Type="http://schemas.openxmlformats.org/officeDocument/2006/relationships/image" Target="media/image36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microsoft.com/office/2007/relationships/hdphoto" Target="media/hdphoto7.wdp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microsoft.com/office/2007/relationships/hdphoto" Target="media/hdphoto9.wdp"/><Relationship Id="rId53" Type="http://schemas.openxmlformats.org/officeDocument/2006/relationships/image" Target="media/image34.png"/><Relationship Id="rId58" Type="http://schemas.openxmlformats.org/officeDocument/2006/relationships/header" Target="header1.xml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microsoft.com/office/2007/relationships/hdphoto" Target="media/hdphoto2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microsoft.com/office/2007/relationships/hdphoto" Target="media/hdphoto6.wdp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29.png"/><Relationship Id="rId56" Type="http://schemas.openxmlformats.org/officeDocument/2006/relationships/image" Target="media/image37.png"/><Relationship Id="rId8" Type="http://schemas.openxmlformats.org/officeDocument/2006/relationships/webSettings" Target="webSettings.xml"/><Relationship Id="rId51" Type="http://schemas.openxmlformats.org/officeDocument/2006/relationships/image" Target="media/image32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microsoft.com/office/2007/relationships/hdphoto" Target="media/hdphoto1.wdp"/><Relationship Id="rId25" Type="http://schemas.microsoft.com/office/2007/relationships/hdphoto" Target="media/hdphoto5.wdp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7.png"/><Relationship Id="rId59" Type="http://schemas.openxmlformats.org/officeDocument/2006/relationships/footer" Target="footer1.xml"/><Relationship Id="rId20" Type="http://schemas.openxmlformats.org/officeDocument/2006/relationships/image" Target="media/image8.png"/><Relationship Id="rId41" Type="http://schemas.openxmlformats.org/officeDocument/2006/relationships/image" Target="media/image23.png"/><Relationship Id="rId54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microsoft.com/office/2007/relationships/hdphoto" Target="media/hdphoto4.wdp"/><Relationship Id="rId28" Type="http://schemas.openxmlformats.org/officeDocument/2006/relationships/image" Target="media/image12.png"/><Relationship Id="rId36" Type="http://schemas.openxmlformats.org/officeDocument/2006/relationships/image" Target="media/image18.png"/><Relationship Id="rId49" Type="http://schemas.openxmlformats.org/officeDocument/2006/relationships/image" Target="media/image30.png"/><Relationship Id="rId57" Type="http://schemas.microsoft.com/office/2007/relationships/hdphoto" Target="media/hdphoto10.wdp"/><Relationship Id="rId10" Type="http://schemas.openxmlformats.org/officeDocument/2006/relationships/endnotes" Target="endnotes.xml"/><Relationship Id="rId31" Type="http://schemas.microsoft.com/office/2007/relationships/hdphoto" Target="media/hdphoto8.wdp"/><Relationship Id="rId44" Type="http://schemas.openxmlformats.org/officeDocument/2006/relationships/image" Target="media/image26.png"/><Relationship Id="rId52" Type="http://schemas.openxmlformats.org/officeDocument/2006/relationships/image" Target="media/image33.png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0234caa-62c6-4e57-81ad-a8a497e5b443" xsi:nil="true"/>
    <TEST1 xmlns="00234caa-62c6-4e57-81ad-a8a497e5b443" xsi:nil="true"/>
    <Vorstand2 xmlns="00234caa-62c6-4e57-81ad-a8a497e5b443">TSG</Vorstand2>
    <TEST xmlns="00234caa-62c6-4e57-81ad-a8a497e5b443" xsi:nil="true"/>
    <Marginalspaltees xmlns="00234caa-62c6-4e57-81ad-a8a497e5b443" xsi:nil="true"/>
    <Marginalspaltefr xmlns="00234caa-62c6-4e57-81ad-a8a497e5b443" xsi:nil="true"/>
    <Marginalspalteen xmlns="00234caa-62c6-4e57-81ad-a8a497e5b443" xsi:nil="true"/>
    <SpracheEN xmlns="00234caa-62c6-4e57-81ad-a8a497e5b443">DE</SpracheEN>
    <CONFIDENTIALITY xmlns="00234caa-62c6-4e57-81ad-a8a497e5b44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F9B91F74902E44B12417CE2F00E3D2" ma:contentTypeVersion="112" ma:contentTypeDescription="Ein neues Dokument erstellen." ma:contentTypeScope="" ma:versionID="549bd0bee93f0d9ee0a4ea6a8ec4c8fd">
  <xsd:schema xmlns:xsd="http://www.w3.org/2001/XMLSchema" xmlns:xs="http://www.w3.org/2001/XMLSchema" xmlns:p="http://schemas.microsoft.com/office/2006/metadata/properties" xmlns:ns2="00234caa-62c6-4e57-81ad-a8a497e5b443" xmlns:ns3="6efb9f3c-b134-4d58-bd8b-6641a08e8ed7" targetNamespace="http://schemas.microsoft.com/office/2006/metadata/properties" ma:root="true" ma:fieldsID="ed1109bb8720f828526640354435d520" ns2:_="" ns3:_="">
    <xsd:import namespace="00234caa-62c6-4e57-81ad-a8a497e5b443"/>
    <xsd:import namespace="6efb9f3c-b134-4d58-bd8b-6641a08e8ed7"/>
    <xsd:element name="properties">
      <xsd:complexType>
        <xsd:sequence>
          <xsd:element name="documentManagement">
            <xsd:complexType>
              <xsd:all>
                <xsd:element ref="ns2:TEST1" minOccurs="0"/>
                <xsd:element ref="ns2:Marginalspaltefr" minOccurs="0"/>
                <xsd:element ref="ns2:MediaServiceObjectDetectorVersions" minOccurs="0"/>
                <xsd:element ref="ns2:TEST" minOccurs="0"/>
                <xsd:element ref="ns2:Vorstand2" minOccurs="0"/>
                <xsd:element ref="ns3:SharedWithUsers" minOccurs="0"/>
                <xsd:element ref="ns3:SharedWithDetails" minOccurs="0"/>
                <xsd:element ref="ns2:Sprache" minOccurs="0"/>
                <xsd:element ref="ns2:SpracheEN" minOccurs="0"/>
                <xsd:element ref="ns2:MediaServiceSearchProperties" minOccurs="0"/>
                <xsd:element ref="ns2:Marginalspaltees" minOccurs="0"/>
                <xsd:element ref="ns2:Marginalspalteen" minOccurs="0"/>
                <xsd:element ref="ns2:MediaServiceMetadata" minOccurs="0"/>
                <xsd:element ref="ns2:MediaServiceFastMetadata" minOccurs="0"/>
                <xsd:element ref="ns2:CONFIDENTIA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34caa-62c6-4e57-81ad-a8a497e5b443" elementFormDefault="qualified">
    <xsd:import namespace="http://schemas.microsoft.com/office/2006/documentManagement/types"/>
    <xsd:import namespace="http://schemas.microsoft.com/office/infopath/2007/PartnerControls"/>
    <xsd:element name="TEST1" ma:index="6" nillable="true" ma:displayName="TEST 1" ma:format="Thumbnail" ma:hidden="true" ma:internalName="TEST1" ma:readOnly="false">
      <xsd:simpleType>
        <xsd:restriction base="dms:Unknown"/>
      </xsd:simpleType>
    </xsd:element>
    <xsd:element name="Marginalspaltefr" ma:index="8" nillable="true" ma:displayName="Marginalspalte fr" ma:format="Dropdown" ma:hidden="true" ma:internalName="Marginalspaltefr" ma:readOnly="fals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0" nillable="true" ma:displayName="Marginalspalte de" ma:description="Deutsche Gesellschaft für&#10;Internationale Zusammenarbeit (GIZ) GmbH&#10;&#10;Sitz der Gesellschaft Bonn und Eschborn&#10;&#10;Friedrich-Ebert-Allee 32 + 36&#10;53113 Bonn, Deutschland&#10;T +49 228 4460-0&#10;F +49 228 4460-1766&#10;&#10;Dag-Hammarskjöld-Weg 1 - 5&#10;65760 Eschborn, Deutschland&#10;T +49 6196 79-0&#10;F +49 6196 79-1115&#10;&#10;E info@giz.de&#10;I www.giz.de&#10;&#10;Amtsgericht Bonn&#10;Eintragungs-Nr. HRB 18384&#10;Amtsgericht Frankfurt am Main&#10;Eintragungs-Nr. HRB 12394&#10;USt-IdNr. DE 113891176&#10;Steuernummer 040 250 56973&#10;&#10;Vorsitzender des Aufsichtsrats&#10;Staatssekretär Jochen Flasbarth&#10;&#10;Vorstand&#10;Thorsten Schäfer-Gümbel &#10;(Vorstandssprecher)&#10;Ingrid-Gabriela Hoven&#10;(Stellvertretende Vorstandssprecherin)&#10;Anna Sophie Herken&#10;" ma:format="Dropdown" ma:hidden="true" ma:internalName="TEST" ma:readOnly="false">
      <xsd:simpleType>
        <xsd:restriction base="dms:Note"/>
      </xsd:simpleType>
    </xsd:element>
    <xsd:element name="Vorstand2" ma:index="12" nillable="true" ma:displayName="Vorstand 2" ma:default="TSG" ma:format="Dropdown" ma:hidden="true" ma:internalName="Vorstand2" ma:readOnly="false">
      <xsd:simpleType>
        <xsd:restriction base="dms:Text">
          <xsd:maxLength value="255"/>
        </xsd:restriction>
      </xsd:simpleType>
    </xsd:element>
    <xsd:element name="Sprache" ma:index="15" nillable="true" ma:displayName="Sprache" ma:format="Dropdown" ma:hidden="true" ma:internalName="Sprache" ma:readOnly="false">
      <xsd:simpleType>
        <xsd:restriction base="dms:Choice">
          <xsd:enumeration value="DE"/>
          <xsd:enumeration value="EN"/>
          <xsd:enumeration value="FR"/>
        </xsd:restriction>
      </xsd:simpleType>
    </xsd:element>
    <xsd:element name="SpracheEN" ma:index="16" nillable="true" ma:displayName="Sprache " ma:default="DE" ma:format="Dropdown" ma:hidden="true" ma:internalName="SpracheEN" ma:readOnly="false">
      <xsd:simpleType>
        <xsd:restriction base="dms:Choice">
          <xsd:enumeration value="DE"/>
          <xsd:enumeration value="Auswahl 2"/>
          <xsd:enumeration value="Auswahl 3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arginalspaltees" ma:index="18" nillable="true" ma:displayName="Marginalspalte es" ma:format="Dropdown" ma:hidden="true" ma:internalName="Marginalspaltees" ma:readOnly="false">
      <xsd:simpleType>
        <xsd:restriction base="dms:Note"/>
      </xsd:simpleType>
    </xsd:element>
    <xsd:element name="Marginalspalteen" ma:index="19" nillable="true" ma:displayName="Marginalspalte en" ma:format="Dropdown" ma:hidden="true" ma:internalName="Marginalspalteen" ma:readOnly="false">
      <xsd:simpleType>
        <xsd:restriction base="dms:Note"/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CONFIDENTIALITY" ma:index="22" nillable="true" ma:displayName="CONFIDENTIALITY" ma:format="Dropdown" ma:internalName="CONFIDENTIALITY">
      <xsd:simpleType>
        <xsd:restriction base="dms:Choice">
          <xsd:enumeration value="PUBLIC"/>
          <xsd:enumeration value="INTERNAL"/>
          <xsd:enumeration value="CONFIDENTIAL"/>
          <xsd:enumeration value="STRICTLY - CONFIDENTIAL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b9f3c-b134-4d58-bd8b-6641a08e8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2B8A2E-F1C1-4D47-8736-76AC5982C9FF}">
  <ds:schemaRefs>
    <ds:schemaRef ds:uri="http://schemas.microsoft.com/office/2006/metadata/properties"/>
    <ds:schemaRef ds:uri="http://schemas.microsoft.com/office/infopath/2007/PartnerControls"/>
    <ds:schemaRef ds:uri="00234caa-62c6-4e57-81ad-a8a497e5b443"/>
  </ds:schemaRefs>
</ds:datastoreItem>
</file>

<file path=customXml/itemProps2.xml><?xml version="1.0" encoding="utf-8"?>
<ds:datastoreItem xmlns:ds="http://schemas.openxmlformats.org/officeDocument/2006/customXml" ds:itemID="{3974A82F-446C-4290-BE34-3B051EEBB0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C5396D-BF94-4FF1-BC2E-FFDCBD9287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1DB063-B72B-4537-98EB-884827DC6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34caa-62c6-4e57-81ad-a8a497e5b443"/>
    <ds:schemaRef ds:uri="6efb9f3c-b134-4d58-bd8b-6641a08e8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1712</Words>
  <Characters>10787</Characters>
  <Application>Microsoft Office Word</Application>
  <DocSecurity>0</DocSecurity>
  <Lines>89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</dc:creator>
  <cp:keywords/>
  <dc:description/>
  <cp:lastModifiedBy>Neubauer, Simone GIZ</cp:lastModifiedBy>
  <cp:revision>3</cp:revision>
  <dcterms:created xsi:type="dcterms:W3CDTF">2026-10-29T15:52:00Z</dcterms:created>
  <dcterms:modified xsi:type="dcterms:W3CDTF">2026-10-29T15:52:00Z</dcterms:modified>
</cp:coreProperties>
</file>