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4295D446"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10060661</w:t>
      </w:r>
      <w:r w:rsidR="00322878">
        <w:rPr>
          <w:b/>
          <w:sz w:val="24"/>
          <w:szCs w:val="24"/>
        </w:rPr>
        <w:t xml:space="preserve"> </w:t>
      </w:r>
      <w:r>
        <w:rPr>
          <w:b/>
          <w:sz w:val="24"/>
          <w:szCs w:val="24"/>
        </w:rPr>
        <w:t>Reverse Osmosis system</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0FD73717" w:rsidR="00855009" w:rsidRPr="00656129" w:rsidRDefault="00322878" w:rsidP="005770C6">
      <w:pPr>
        <w:spacing w:after="120"/>
        <w:rPr>
          <w:szCs w:val="20"/>
          <w:lang w:val="en-GB"/>
        </w:rPr>
      </w:pPr>
      <w:r>
        <w:rPr>
          <w:szCs w:val="20"/>
        </w:rPr>
        <w:t>- 2026-10-27-RO-Tender technical spec.docx</w:t>
      </w:r>
      <w:r>
        <w:rPr>
          <w:szCs w:val="20"/>
        </w:rPr>
        <w:br/>
        <w:t>- 10060661 Special contractual terms and conditions.docx</w:t>
      </w:r>
      <w:r>
        <w:rPr>
          <w:szCs w:val="20"/>
        </w:rPr>
        <w:br/>
        <w:t>- 10060661Self-declaration on exclusion grounds and eligibility .docx</w:t>
      </w:r>
      <w:r>
        <w:rPr>
          <w:szCs w:val="20"/>
        </w:rPr>
        <w:br/>
        <w:t>- Advance Payment Guarantee.pdf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6E0C727A" w14:textId="77777777" w:rsidR="00EB06F9" w:rsidRPr="00656129" w:rsidRDefault="00EB06F9" w:rsidP="00EB06F9">
      <w:pPr>
        <w:rPr>
          <w:rFonts w:ascii="Calibri" w:hAnsi="Calibri"/>
          <w:sz w:val="22"/>
          <w:lang w:val="en-GB"/>
        </w:rPr>
      </w:pPr>
      <w:r w:rsidRPr="00656129">
        <w:rPr>
          <w:rFonts w:ascii="Calibri" w:hAnsi="Calibri"/>
          <w:sz w:val="22"/>
          <w:lang w:val="en-GB"/>
        </w:rPr>
        <w:t>Based on the tender documents, in the above-mentioned contract award procedure we are submitting the present bid, which comprises the following documents:</w:t>
      </w:r>
    </w:p>
    <w:p w14:paraId="3A8992D1" w14:textId="77777777" w:rsidR="00505DEE" w:rsidRDefault="00505DEE" w:rsidP="00505DEE">
      <w:pPr>
        <w:tabs>
          <w:tab w:val="left" w:pos="709"/>
          <w:tab w:val="left" w:pos="851"/>
        </w:tabs>
        <w:spacing w:line="360" w:lineRule="auto"/>
        <w:ind w:left="315"/>
        <w:rPr>
          <w:rFonts w:ascii="Calibri" w:hAnsi="Calibri"/>
          <w:sz w:val="22"/>
          <w:lang w:val="en-GB"/>
        </w:rPr>
      </w:pPr>
      <w:r>
        <w:rPr>
          <w:rFonts w:ascii="Calibri" w:hAnsi="Calibri"/>
          <w:sz w:val="22"/>
          <w:lang w:val="en-GB"/>
        </w:rPr>
        <w:t>Bid cover letter</w:t>
      </w:r>
    </w:p>
    <w:p w14:paraId="4AD21C37" w14:textId="77777777" w:rsidR="00505DEE" w:rsidRPr="00C74291" w:rsidRDefault="00505DEE" w:rsidP="00505DEE">
      <w:pPr>
        <w:pStyle w:val="Listenabsatz"/>
        <w:numPr>
          <w:ilvl w:val="0"/>
          <w:numId w:val="22"/>
        </w:numPr>
        <w:tabs>
          <w:tab w:val="left" w:pos="851"/>
        </w:tabs>
        <w:spacing w:line="276" w:lineRule="auto"/>
        <w:rPr>
          <w:szCs w:val="20"/>
        </w:rPr>
      </w:pPr>
      <w:r w:rsidRPr="00C74291">
        <w:rPr>
          <w:szCs w:val="20"/>
        </w:rPr>
        <w:t>- Leistungsverzeichnis.xls (</w:t>
      </w:r>
      <w:proofErr w:type="gramStart"/>
      <w:r w:rsidRPr="00C74291">
        <w:rPr>
          <w:szCs w:val="20"/>
        </w:rPr>
        <w:t>completely filled</w:t>
      </w:r>
      <w:proofErr w:type="gramEnd"/>
      <w:r w:rsidRPr="00C74291">
        <w:rPr>
          <w:szCs w:val="20"/>
        </w:rPr>
        <w:t>)</w:t>
      </w:r>
      <w:r w:rsidRPr="00C74291">
        <w:rPr>
          <w:szCs w:val="20"/>
        </w:rPr>
        <w:br/>
        <w:t>- Letter of Bid (</w:t>
      </w:r>
      <w:proofErr w:type="gramStart"/>
      <w:r w:rsidRPr="00C74291">
        <w:rPr>
          <w:szCs w:val="20"/>
        </w:rPr>
        <w:t>completely filled</w:t>
      </w:r>
      <w:proofErr w:type="gramEnd"/>
      <w:r w:rsidRPr="00C74291">
        <w:rPr>
          <w:szCs w:val="20"/>
        </w:rPr>
        <w:t>)</w:t>
      </w:r>
      <w:r w:rsidRPr="00C74291">
        <w:rPr>
          <w:szCs w:val="20"/>
        </w:rPr>
        <w:br/>
        <w:t>- Questionnaire Export Control - Part 1 (</w:t>
      </w:r>
      <w:proofErr w:type="gramStart"/>
      <w:r w:rsidRPr="00C74291">
        <w:rPr>
          <w:szCs w:val="20"/>
        </w:rPr>
        <w:t>completely filled</w:t>
      </w:r>
      <w:proofErr w:type="gramEnd"/>
      <w:r w:rsidRPr="00C74291">
        <w:rPr>
          <w:szCs w:val="20"/>
        </w:rPr>
        <w:t>)</w:t>
      </w:r>
      <w:r w:rsidRPr="00C74291">
        <w:rPr>
          <w:szCs w:val="20"/>
        </w:rPr>
        <w:br/>
        <w:t>- specifications (</w:t>
      </w:r>
      <w:proofErr w:type="gramStart"/>
      <w:r w:rsidRPr="00C74291">
        <w:rPr>
          <w:szCs w:val="20"/>
        </w:rPr>
        <w:t>completely filled</w:t>
      </w:r>
      <w:proofErr w:type="gramEnd"/>
      <w:r w:rsidRPr="00C74291">
        <w:rPr>
          <w:szCs w:val="20"/>
        </w:rPr>
        <w:t>)</w:t>
      </w:r>
      <w:r w:rsidRPr="00C74291">
        <w:rPr>
          <w:szCs w:val="20"/>
        </w:rPr>
        <w:br/>
        <w:t>- Self-declaration EU-Russia-Sanctions (</w:t>
      </w:r>
      <w:proofErr w:type="gramStart"/>
      <w:r w:rsidRPr="00C74291">
        <w:rPr>
          <w:szCs w:val="20"/>
        </w:rPr>
        <w:t>completely filled</w:t>
      </w:r>
      <w:proofErr w:type="gramEnd"/>
      <w:r w:rsidRPr="00C74291">
        <w:rPr>
          <w:szCs w:val="20"/>
        </w:rPr>
        <w:t>)</w:t>
      </w:r>
      <w:r w:rsidRPr="00C74291">
        <w:rPr>
          <w:szCs w:val="20"/>
        </w:rPr>
        <w:br/>
        <w:t>- Self-declaration on exclusion grounds and eligibility (</w:t>
      </w:r>
      <w:proofErr w:type="gramStart"/>
      <w:r w:rsidRPr="00C74291">
        <w:rPr>
          <w:szCs w:val="20"/>
        </w:rPr>
        <w:t>completely filled</w:t>
      </w:r>
      <w:proofErr w:type="gramEnd"/>
      <w:r w:rsidRPr="00C74291">
        <w:rPr>
          <w:szCs w:val="20"/>
        </w:rPr>
        <w:t>)</w:t>
      </w:r>
    </w:p>
    <w:p w14:paraId="79913DF9" w14:textId="77777777" w:rsidR="00505DEE" w:rsidRPr="00C74291" w:rsidRDefault="00505DEE" w:rsidP="00505DEE">
      <w:pPr>
        <w:pStyle w:val="Listenabsatz"/>
        <w:numPr>
          <w:ilvl w:val="0"/>
          <w:numId w:val="22"/>
        </w:numPr>
        <w:tabs>
          <w:tab w:val="left" w:pos="709"/>
          <w:tab w:val="left" w:pos="851"/>
        </w:tabs>
        <w:spacing w:line="360" w:lineRule="auto"/>
        <w:rPr>
          <w:rFonts w:ascii="Calibri" w:hAnsi="Calibri"/>
          <w:sz w:val="22"/>
          <w:lang w:val="en-GB"/>
        </w:rPr>
      </w:pPr>
      <w:r w:rsidRPr="00C74291">
        <w:rPr>
          <w:rFonts w:ascii="Calibri" w:hAnsi="Calibri"/>
          <w:sz w:val="22"/>
          <w:lang w:val="en-GB"/>
        </w:rPr>
        <w:t xml:space="preserve">- Data sheets </w:t>
      </w:r>
    </w:p>
    <w:p w14:paraId="54036B0C" w14:textId="77777777" w:rsidR="00505DEE" w:rsidRPr="00C74291" w:rsidRDefault="00505DEE" w:rsidP="00505DEE">
      <w:pPr>
        <w:pStyle w:val="Listenabsatz"/>
        <w:numPr>
          <w:ilvl w:val="0"/>
          <w:numId w:val="22"/>
        </w:numPr>
        <w:tabs>
          <w:tab w:val="left" w:pos="709"/>
          <w:tab w:val="left" w:pos="851"/>
        </w:tabs>
        <w:spacing w:line="360" w:lineRule="auto"/>
        <w:rPr>
          <w:lang w:val="en-GB"/>
        </w:rPr>
      </w:pPr>
      <w:r w:rsidRPr="00C74291">
        <w:rPr>
          <w:rFonts w:ascii="Calibri" w:hAnsi="Calibri"/>
          <w:sz w:val="22"/>
          <w:lang w:val="en-GB"/>
        </w:rPr>
        <w:t xml:space="preserve">- </w:t>
      </w:r>
      <w:r w:rsidRPr="00C74291">
        <w:rPr>
          <w:rStyle w:val="Seitenzahl"/>
          <w:lang w:val="en-GB"/>
        </w:rPr>
        <w:t xml:space="preserve">Bid as PDF file. </w:t>
      </w:r>
      <w:r w:rsidRPr="00C74291">
        <w:rPr>
          <w:lang w:val="en-GB"/>
        </w:rPr>
        <w:t>For each item the bid should indicate the manufacturer, and the type designation in accordance with the terms of reference, the unit price and total price, the prices of individual potential lots, packaging and shipping costs as indicated in the delivery clause and for the complete service offered,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046BE" w14:textId="77777777" w:rsidR="0020379A" w:rsidRDefault="0020379A" w:rsidP="00A637D0">
      <w:r>
        <w:separator/>
      </w:r>
    </w:p>
  </w:endnote>
  <w:endnote w:type="continuationSeparator" w:id="0">
    <w:p w14:paraId="482000A8" w14:textId="77777777" w:rsidR="0020379A" w:rsidRDefault="0020379A"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89CFD" w14:textId="77777777" w:rsidR="0020379A" w:rsidRDefault="0020379A" w:rsidP="00A637D0">
      <w:r>
        <w:separator/>
      </w:r>
    </w:p>
  </w:footnote>
  <w:footnote w:type="continuationSeparator" w:id="0">
    <w:p w14:paraId="420D5851" w14:textId="77777777" w:rsidR="0020379A" w:rsidRDefault="0020379A"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3A9D6222"/>
    <w:multiLevelType w:val="hybridMultilevel"/>
    <w:tmpl w:val="9F82AB9C"/>
    <w:lvl w:ilvl="0" w:tplc="136A3F10">
      <w:numFmt w:val="bullet"/>
      <w:lvlText w:val="-"/>
      <w:lvlJc w:val="left"/>
      <w:pPr>
        <w:ind w:left="675" w:hanging="360"/>
      </w:pPr>
      <w:rPr>
        <w:rFonts w:ascii="Arial" w:eastAsia="Calibri" w:hAnsi="Arial" w:cs="Arial" w:hint="default"/>
        <w:b/>
      </w:rPr>
    </w:lvl>
    <w:lvl w:ilvl="1" w:tplc="04070003" w:tentative="1">
      <w:start w:val="1"/>
      <w:numFmt w:val="bullet"/>
      <w:lvlText w:val="o"/>
      <w:lvlJc w:val="left"/>
      <w:pPr>
        <w:ind w:left="1395" w:hanging="360"/>
      </w:pPr>
      <w:rPr>
        <w:rFonts w:ascii="Courier New" w:hAnsi="Courier New" w:cs="Courier New" w:hint="default"/>
      </w:rPr>
    </w:lvl>
    <w:lvl w:ilvl="2" w:tplc="04070005" w:tentative="1">
      <w:start w:val="1"/>
      <w:numFmt w:val="bullet"/>
      <w:lvlText w:val=""/>
      <w:lvlJc w:val="left"/>
      <w:pPr>
        <w:ind w:left="2115" w:hanging="360"/>
      </w:pPr>
      <w:rPr>
        <w:rFonts w:ascii="Wingdings" w:hAnsi="Wingdings" w:hint="default"/>
      </w:rPr>
    </w:lvl>
    <w:lvl w:ilvl="3" w:tplc="04070001" w:tentative="1">
      <w:start w:val="1"/>
      <w:numFmt w:val="bullet"/>
      <w:lvlText w:val=""/>
      <w:lvlJc w:val="left"/>
      <w:pPr>
        <w:ind w:left="2835" w:hanging="360"/>
      </w:pPr>
      <w:rPr>
        <w:rFonts w:ascii="Symbol" w:hAnsi="Symbol" w:hint="default"/>
      </w:rPr>
    </w:lvl>
    <w:lvl w:ilvl="4" w:tplc="04070003" w:tentative="1">
      <w:start w:val="1"/>
      <w:numFmt w:val="bullet"/>
      <w:lvlText w:val="o"/>
      <w:lvlJc w:val="left"/>
      <w:pPr>
        <w:ind w:left="3555" w:hanging="360"/>
      </w:pPr>
      <w:rPr>
        <w:rFonts w:ascii="Courier New" w:hAnsi="Courier New" w:cs="Courier New" w:hint="default"/>
      </w:rPr>
    </w:lvl>
    <w:lvl w:ilvl="5" w:tplc="04070005" w:tentative="1">
      <w:start w:val="1"/>
      <w:numFmt w:val="bullet"/>
      <w:lvlText w:val=""/>
      <w:lvlJc w:val="left"/>
      <w:pPr>
        <w:ind w:left="4275" w:hanging="360"/>
      </w:pPr>
      <w:rPr>
        <w:rFonts w:ascii="Wingdings" w:hAnsi="Wingdings" w:hint="default"/>
      </w:rPr>
    </w:lvl>
    <w:lvl w:ilvl="6" w:tplc="04070001" w:tentative="1">
      <w:start w:val="1"/>
      <w:numFmt w:val="bullet"/>
      <w:lvlText w:val=""/>
      <w:lvlJc w:val="left"/>
      <w:pPr>
        <w:ind w:left="4995" w:hanging="360"/>
      </w:pPr>
      <w:rPr>
        <w:rFonts w:ascii="Symbol" w:hAnsi="Symbol" w:hint="default"/>
      </w:rPr>
    </w:lvl>
    <w:lvl w:ilvl="7" w:tplc="04070003" w:tentative="1">
      <w:start w:val="1"/>
      <w:numFmt w:val="bullet"/>
      <w:lvlText w:val="o"/>
      <w:lvlJc w:val="left"/>
      <w:pPr>
        <w:ind w:left="5715" w:hanging="360"/>
      </w:pPr>
      <w:rPr>
        <w:rFonts w:ascii="Courier New" w:hAnsi="Courier New" w:cs="Courier New" w:hint="default"/>
      </w:rPr>
    </w:lvl>
    <w:lvl w:ilvl="8" w:tplc="04070005" w:tentative="1">
      <w:start w:val="1"/>
      <w:numFmt w:val="bullet"/>
      <w:lvlText w:val=""/>
      <w:lvlJc w:val="left"/>
      <w:pPr>
        <w:ind w:left="6435" w:hanging="360"/>
      </w:pPr>
      <w:rPr>
        <w:rFonts w:ascii="Wingdings" w:hAnsi="Wingdings" w:hint="default"/>
      </w:rPr>
    </w:lvl>
  </w:abstractNum>
  <w:abstractNum w:abstractNumId="14"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5"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6"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7"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8"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9"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20"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1"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4"/>
  </w:num>
  <w:num w:numId="12" w16cid:durableId="353190162">
    <w:abstractNumId w:val="16"/>
  </w:num>
  <w:num w:numId="13" w16cid:durableId="1080785582">
    <w:abstractNumId w:val="10"/>
  </w:num>
  <w:num w:numId="14" w16cid:durableId="513567616">
    <w:abstractNumId w:val="12"/>
  </w:num>
  <w:num w:numId="15" w16cid:durableId="947349639">
    <w:abstractNumId w:val="15"/>
  </w:num>
  <w:num w:numId="16" w16cid:durableId="1409768269">
    <w:abstractNumId w:val="11"/>
  </w:num>
  <w:num w:numId="17" w16cid:durableId="1856074202">
    <w:abstractNumId w:val="19"/>
  </w:num>
  <w:num w:numId="18" w16cid:durableId="980814038">
    <w:abstractNumId w:val="21"/>
  </w:num>
  <w:num w:numId="19" w16cid:durableId="1909000316">
    <w:abstractNumId w:val="18"/>
  </w:num>
  <w:num w:numId="20" w16cid:durableId="494272902">
    <w:abstractNumId w:val="20"/>
  </w:num>
  <w:num w:numId="21" w16cid:durableId="1448351068">
    <w:abstractNumId w:val="17"/>
  </w:num>
  <w:num w:numId="22" w16cid:durableId="146585288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0D1AC3"/>
    <w:rsid w:val="001D0107"/>
    <w:rsid w:val="0020379A"/>
    <w:rsid w:val="003053C4"/>
    <w:rsid w:val="00322878"/>
    <w:rsid w:val="0038694C"/>
    <w:rsid w:val="00505DEE"/>
    <w:rsid w:val="00576B33"/>
    <w:rsid w:val="005770C6"/>
    <w:rsid w:val="00586277"/>
    <w:rsid w:val="005C68F1"/>
    <w:rsid w:val="005E4D2C"/>
    <w:rsid w:val="00656129"/>
    <w:rsid w:val="006E2D29"/>
    <w:rsid w:val="0072318D"/>
    <w:rsid w:val="007540E8"/>
    <w:rsid w:val="007B6E54"/>
    <w:rsid w:val="007E00AA"/>
    <w:rsid w:val="007E1778"/>
    <w:rsid w:val="007E4AE4"/>
    <w:rsid w:val="007F281E"/>
    <w:rsid w:val="00855009"/>
    <w:rsid w:val="00855FEF"/>
    <w:rsid w:val="00856FE6"/>
    <w:rsid w:val="00863FB3"/>
    <w:rsid w:val="00975527"/>
    <w:rsid w:val="009D1338"/>
    <w:rsid w:val="009E28A4"/>
    <w:rsid w:val="00A70059"/>
    <w:rsid w:val="00A81312"/>
    <w:rsid w:val="00B81E8A"/>
    <w:rsid w:val="00BA7479"/>
    <w:rsid w:val="00BD4E94"/>
    <w:rsid w:val="00C07256"/>
    <w:rsid w:val="00C803D9"/>
    <w:rsid w:val="00D85F0B"/>
    <w:rsid w:val="00DC55B3"/>
    <w:rsid w:val="00E17F13"/>
    <w:rsid w:val="00E3503E"/>
    <w:rsid w:val="00E424EC"/>
    <w:rsid w:val="00E9037C"/>
    <w:rsid w:val="00EB06F9"/>
    <w:rsid w:val="00EB269A"/>
    <w:rsid w:val="00EF20C1"/>
    <w:rsid w:val="00EF3BA1"/>
    <w:rsid w:val="00F168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603</Words>
  <Characters>3803</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4398</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Wedell, Jens-Oliver GIZ</cp:lastModifiedBy>
  <cp:revision>2</cp:revision>
  <cp:lastPrinted>2018-06-28T10:08:00Z</cp:lastPrinted>
  <dcterms:created xsi:type="dcterms:W3CDTF">2026-10-28T12:20:00Z</dcterms:created>
  <dcterms:modified xsi:type="dcterms:W3CDTF">2026-10-28T12:20:00Z</dcterms:modified>
</cp:coreProperties>
</file>