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10055351 Musikinstrumente - Tschad</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PDF-Format als Datei mit ab. </w:t>
      </w:r>
      <w:r w:rsidRPr="008F1FB0">
        <w:t>Aus dem Angebot sollen pro Position der Hersteller und die Typenbezeichnung gemäß Leistungsbeschreibung, der Stück- und Gesamtpreis, die Preise für die einzelnen potentiellen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D57BDB" w14:textId="52C7066E"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Lieferung wäre aus</w:t>
      </w:r>
      <w:r w:rsidR="009924EF" w:rsidRPr="00A25366">
        <w:rPr>
          <w:rStyle w:val="Seitenzahl"/>
          <w:rFonts w:cs="Arial"/>
        </w:rPr>
        <w:t xml:space="preserve"> </w:t>
      </w:r>
      <w:r w:rsidR="00A25899" w:rsidRPr="00A25366">
        <w:rPr>
          <w:rStyle w:val="Seitenzahl"/>
          <w:rFonts w:cs="Arial"/>
        </w:rPr>
        <w:t xml:space="preserve">laufender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035932A0" w14:textId="77777777" w:rsidR="00D66DBB" w:rsidRDefault="00D66DBB" w:rsidP="00E31450">
      <w:pPr>
        <w:jc w:val="both"/>
        <w:rPr>
          <w:rStyle w:val="Seitenzahl"/>
          <w:rFonts w:cs="Arial"/>
        </w:rPr>
      </w:pPr>
    </w:p>
    <w:p w14:paraId="0DF142CC" w14:textId="77777777" w:rsidR="00C92B02" w:rsidRDefault="00C92B02" w:rsidP="00E31450">
      <w:pPr>
        <w:jc w:val="both"/>
        <w:rPr>
          <w:rStyle w:val="Seitenzahl"/>
          <w:rFonts w:cs="Arial"/>
        </w:rPr>
      </w:pPr>
    </w:p>
    <w:p w14:paraId="352BE48F" w14:textId="77777777" w:rsidR="00C92B02" w:rsidRDefault="00C92B02" w:rsidP="00E31450">
      <w:pPr>
        <w:jc w:val="both"/>
        <w:rPr>
          <w:rStyle w:val="Seitenzahl"/>
          <w:rFonts w:cs="Arial"/>
        </w:rPr>
      </w:pPr>
    </w:p>
    <w:p w14:paraId="50FB5A28" w14:textId="77777777" w:rsidR="00C92B02" w:rsidRDefault="00C92B02" w:rsidP="00E31450">
      <w:pPr>
        <w:jc w:val="both"/>
        <w:rPr>
          <w:rStyle w:val="Seitenzahl"/>
          <w:rFonts w:cs="Arial"/>
        </w:rPr>
      </w:pPr>
    </w:p>
    <w:p w14:paraId="0A7028F2" w14:textId="77777777" w:rsidR="00C92B02" w:rsidRDefault="00C92B02" w:rsidP="00E31450">
      <w:pPr>
        <w:jc w:val="both"/>
        <w:rPr>
          <w:rStyle w:val="Seitenzahl"/>
          <w:rFonts w:cs="Arial"/>
        </w:rPr>
      </w:pPr>
    </w:p>
    <w:p w14:paraId="17FEB2D0" w14:textId="77777777" w:rsidR="00C92B02" w:rsidRPr="008F1FB0" w:rsidRDefault="00C92B02" w:rsidP="00E31450">
      <w:pPr>
        <w:jc w:val="both"/>
        <w:rPr>
          <w:rStyle w:val="Seitenzahl"/>
          <w:rFonts w:cs="Arial"/>
        </w:rPr>
      </w:pPr>
    </w:p>
    <w:p w14:paraId="5AD5BB5A" w14:textId="2639797F" w:rsidR="008E76A0" w:rsidRPr="008F1FB0" w:rsidRDefault="008E76A0" w:rsidP="00E31450">
      <w:pPr>
        <w:jc w:val="both"/>
        <w:rPr>
          <w:rStyle w:val="Seitenzahl"/>
          <w:rFonts w:cs="Arial"/>
        </w:rPr>
      </w:pPr>
      <w:r w:rsidRPr="008F1FB0">
        <w:rPr>
          <w:rStyle w:val="Seitenzahl"/>
          <w:rFonts w:cs="Arial"/>
          <w:b/>
          <w:bCs/>
        </w:rPr>
        <w:lastRenderedPageBreak/>
        <w:t>Zahlungsbedingungen:</w:t>
      </w:r>
      <w:r w:rsidRPr="008F1FB0">
        <w:rPr>
          <w:rStyle w:val="Seitenzahl"/>
          <w:rFonts w:cs="Arial"/>
        </w:rPr>
        <w:t xml:space="preserve"> </w:t>
      </w:r>
    </w:p>
    <w:p w14:paraId="52B94DE0" w14:textId="1FDF44FF" w:rsidR="00767804" w:rsidRPr="008F1FB0" w:rsidRDefault="00863099" w:rsidP="00E31450">
      <w:pPr>
        <w:jc w:val="both"/>
        <w:rPr>
          <w:rStyle w:val="Seitenzahl"/>
          <w:rFonts w:cs="Arial"/>
        </w:rPr>
      </w:pPr>
      <w:r w:rsidRPr="007C1782">
        <w:rPr>
          <w:rFonts w:cs="Arial"/>
        </w:rPr>
        <w:t>Zahlung sofort nach Lieferung gemäß Lieferklausel und nach Erhalt einer vertragsgemäßen Rechnung.</w:t>
      </w:r>
    </w:p>
    <w:p w14:paraId="2DFFA1CB" w14:textId="77777777" w:rsidR="00F075DD" w:rsidRDefault="00F075DD" w:rsidP="2774755A">
      <w:pPr>
        <w:jc w:val="both"/>
        <w:rPr>
          <w:rStyle w:val="Seitenzahl"/>
          <w:rFonts w:cs="Arial"/>
        </w:rPr>
      </w:pPr>
    </w:p>
    <w:p w14:paraId="2E5075B7" w14:textId="77777777" w:rsidR="00C92B02" w:rsidRPr="008F1FB0" w:rsidRDefault="00C92B02" w:rsidP="2774755A">
      <w:pPr>
        <w:jc w:val="both"/>
        <w:rPr>
          <w:rStyle w:val="Seitenzahl"/>
          <w:rFonts w:cs="Arial"/>
        </w:rPr>
      </w:pPr>
    </w:p>
    <w:p w14:paraId="797E12A9" w14:textId="5FC0C42C" w:rsidR="00A374C7" w:rsidRPr="00C92B02"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63C9A45C" w14:textId="312CB79F" w:rsidR="008077BD" w:rsidRPr="00EB7C65" w:rsidRDefault="008077BD" w:rsidP="00EB7C65">
      <w:pPr>
        <w:jc w:val="both"/>
      </w:pPr>
      <w:r w:rsidRPr="00EB7C65">
        <w:t xml:space="preserve">Rechnungen sind grundsätzlich im Format </w:t>
      </w:r>
      <w:r w:rsidRPr="00F075DD">
        <w:rPr>
          <w:b/>
          <w:bCs/>
        </w:rPr>
        <w:t>XRechnung</w:t>
      </w:r>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2"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r w:rsidRPr="001E6C9F">
        <w:t>XRechnungen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Bitte beachten Sie bei der Übermittlung der XRechnung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XRechnungen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3"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6B3C60A" w14:textId="74AC4A77" w:rsidR="001346DA" w:rsidRPr="008F1FB0" w:rsidRDefault="009707BB" w:rsidP="00E31450">
      <w:pPr>
        <w:jc w:val="both"/>
        <w:rPr>
          <w:rFonts w:cs="Arial"/>
        </w:rPr>
      </w:pPr>
      <w:r>
        <w:rPr>
          <w:rFonts w:cs="Arial"/>
        </w:rPr>
        <w:t>FCA Frankfurt am Main, Flughafen</w:t>
      </w:r>
    </w:p>
    <w:p w14:paraId="19C15CE7" w14:textId="77777777" w:rsidR="00465F3D" w:rsidRPr="008F1FB0" w:rsidRDefault="00465F3D" w:rsidP="00E31450">
      <w:pPr>
        <w:jc w:val="both"/>
        <w:rPr>
          <w:rFonts w:cs="Arial"/>
        </w:rPr>
      </w:pP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5631F304" w14:textId="574BABD7" w:rsidR="00A643F3" w:rsidRPr="008F1FB0" w:rsidRDefault="009707BB" w:rsidP="00E31450">
      <w:pPr>
        <w:jc w:val="both"/>
        <w:rPr>
          <w:rFonts w:cs="Arial"/>
        </w:rPr>
      </w:pPr>
      <w:r>
        <w:rPr>
          <w:rFonts w:cs="Arial"/>
        </w:rPr>
        <w:t>Tschad</w:t>
      </w:r>
    </w:p>
    <w:p w14:paraId="5544BB44" w14:textId="46933032" w:rsidR="00465F3D" w:rsidRDefault="00465F3D" w:rsidP="00E31450">
      <w:pPr>
        <w:jc w:val="both"/>
        <w:rPr>
          <w:rFonts w:cs="Arial"/>
        </w:rPr>
      </w:pPr>
    </w:p>
    <w:p w14:paraId="4A832BC5" w14:textId="77777777" w:rsidR="009707BB" w:rsidRPr="008F1FB0" w:rsidRDefault="009707BB" w:rsidP="00E31450">
      <w:pPr>
        <w:jc w:val="both"/>
        <w:rPr>
          <w:rFonts w:cs="Arial"/>
        </w:rPr>
      </w:pPr>
    </w:p>
    <w:p w14:paraId="6CC089B3" w14:textId="0D0C4D1F"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316F82BA" w14:textId="25330C92" w:rsidR="00A643F3" w:rsidRPr="008F1FB0" w:rsidRDefault="001346DA" w:rsidP="00E31450">
      <w:pPr>
        <w:jc w:val="both"/>
        <w:rPr>
          <w:rFonts w:cs="Arial"/>
        </w:rPr>
      </w:pPr>
      <w:r w:rsidRPr="008F1FB0">
        <w:rPr>
          <w:rFonts w:cs="Arial"/>
        </w:rPr>
        <w:t>Bitte nennen Sie Ihren schnellstmöglichen Liefertermin.</w:t>
      </w:r>
    </w:p>
    <w:p w14:paraId="213DE0F7" w14:textId="77777777" w:rsidR="00465F3D" w:rsidRDefault="00465F3D" w:rsidP="00E31450">
      <w:pPr>
        <w:jc w:val="both"/>
        <w:rPr>
          <w:rFonts w:cs="Arial"/>
        </w:rPr>
      </w:pPr>
    </w:p>
    <w:p w14:paraId="1522A77D" w14:textId="77777777" w:rsidR="009707BB" w:rsidRPr="008F1FB0" w:rsidRDefault="009707BB"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1FF0251" w14:textId="3275F503" w:rsidR="001346DA" w:rsidRPr="008F1FB0" w:rsidRDefault="001346DA" w:rsidP="00E31450">
      <w:pPr>
        <w:jc w:val="both"/>
        <w:rPr>
          <w:rFonts w:cs="Arial"/>
          <w:bCs/>
        </w:rPr>
      </w:pPr>
      <w:r w:rsidRPr="008F1FB0">
        <w:rPr>
          <w:rFonts w:cs="Arial"/>
        </w:rPr>
        <w:t>Luftfrachtgerecht verpackt gem</w:t>
      </w:r>
      <w:r w:rsidR="004E1B52" w:rsidRPr="008F1FB0">
        <w:rPr>
          <w:rFonts w:cs="Arial"/>
        </w:rPr>
        <w:t>äß</w:t>
      </w:r>
      <w:r w:rsidRPr="008F1FB0">
        <w:rPr>
          <w:rFonts w:cs="Arial"/>
        </w:rPr>
        <w:t xml:space="preserve"> </w:t>
      </w:r>
      <w:r w:rsidR="00B2349D" w:rsidRPr="008F1FB0">
        <w:rPr>
          <w:rFonts w:cs="Arial"/>
        </w:rPr>
        <w:t xml:space="preserve">den </w:t>
      </w:r>
      <w:r w:rsidR="00943EB7" w:rsidRPr="008F1FB0">
        <w:rPr>
          <w:rFonts w:cs="Arial"/>
        </w:rPr>
        <w:t xml:space="preserve">aktuell gültigen </w:t>
      </w:r>
      <w:r w:rsidRPr="008F1FB0">
        <w:rPr>
          <w:rFonts w:cs="Arial"/>
        </w:rPr>
        <w:t xml:space="preserve">Allgemeinen Einkaufsbedingungen </w:t>
      </w:r>
      <w:r w:rsidR="00465F3D" w:rsidRPr="008F1FB0">
        <w:rPr>
          <w:rFonts w:cs="Arial"/>
          <w:bCs/>
        </w:rPr>
        <w:t xml:space="preserve">(AEB) </w:t>
      </w:r>
      <w:r w:rsidR="00B2349D" w:rsidRPr="008F1FB0">
        <w:rPr>
          <w:rFonts w:cs="Arial"/>
          <w:bCs/>
        </w:rPr>
        <w:t>der Auftraggeberin.</w:t>
      </w:r>
    </w:p>
    <w:p w14:paraId="6BC42F81" w14:textId="77777777" w:rsidR="005F49D9" w:rsidRDefault="005F49D9" w:rsidP="00E31450">
      <w:pPr>
        <w:jc w:val="both"/>
        <w:rPr>
          <w:rStyle w:val="Seitenzahl"/>
          <w:rFonts w:cs="Arial"/>
        </w:rPr>
      </w:pPr>
    </w:p>
    <w:p w14:paraId="2910DA6C" w14:textId="77777777" w:rsidR="009707BB" w:rsidRPr="008F1FB0" w:rsidRDefault="009707BB" w:rsidP="00E31450">
      <w:pPr>
        <w:jc w:val="both"/>
        <w:rPr>
          <w:rStyle w:val="Seitenzahl"/>
          <w:rFonts w:cs="Arial"/>
        </w:rPr>
      </w:pPr>
    </w:p>
    <w:p w14:paraId="605F473F" w14:textId="724541DD" w:rsidR="004F2F40" w:rsidRPr="008F1FB0" w:rsidRDefault="008E76A0" w:rsidP="00E31450">
      <w:pPr>
        <w:jc w:val="both"/>
        <w:rPr>
          <w:rStyle w:val="Seitenzahl"/>
          <w:rFonts w:cs="Arial"/>
          <w:b/>
        </w:rPr>
      </w:pPr>
      <w:r w:rsidRPr="008F1FB0">
        <w:rPr>
          <w:rStyle w:val="Seitenzahl"/>
          <w:rFonts w:cs="Arial"/>
          <w:b/>
        </w:rPr>
        <w:t>Güteprüfung:</w:t>
      </w: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7D478EF7"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rügelose Entgegennahme von Prüfprotokollen wird die Abnahme nicht ersetzt; Gewährleistungsrechte bleiben unberührt.</w:t>
      </w:r>
    </w:p>
    <w:p w14:paraId="3D44840E" w14:textId="77777777" w:rsidR="007E0DB1" w:rsidRPr="008F1FB0" w:rsidRDefault="007E0DB1" w:rsidP="00E31450">
      <w:pPr>
        <w:jc w:val="both"/>
        <w:rPr>
          <w:rFonts w:cs="Arial"/>
        </w:rPr>
      </w:pPr>
    </w:p>
    <w:p w14:paraId="124264AC" w14:textId="77777777" w:rsidR="00EF5C21" w:rsidRPr="008F1FB0" w:rsidRDefault="00EF5C21" w:rsidP="00E31450">
      <w:pPr>
        <w:jc w:val="both"/>
        <w:rPr>
          <w:rStyle w:val="Seitenzahl"/>
          <w:rFonts w:cs="Arial"/>
        </w:rPr>
      </w:pPr>
    </w:p>
    <w:p w14:paraId="1D8BA084" w14:textId="3C01137A" w:rsidR="00A67608" w:rsidRPr="009707BB" w:rsidRDefault="00A67608" w:rsidP="00E31450">
      <w:pPr>
        <w:jc w:val="both"/>
        <w:rPr>
          <w:rFonts w:cs="Arial"/>
          <w:b/>
        </w:rPr>
      </w:pPr>
      <w:r w:rsidRPr="008F1FB0">
        <w:rPr>
          <w:rFonts w:cs="Arial"/>
          <w:b/>
        </w:rPr>
        <w:t>Ausfuhrgenehmigung</w:t>
      </w:r>
      <w:r w:rsidR="00272A67">
        <w:rPr>
          <w:rFonts w:cs="Arial"/>
          <w:b/>
        </w:rPr>
        <w:t>:</w:t>
      </w: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lastRenderedPageBreak/>
        <w:t xml:space="preserve">Mit den von Ihnen übermittelten Informationen beantragt die GIZ als Ausführerin die Ausfuhrgenehmigung beim BAFA. </w:t>
      </w:r>
    </w:p>
    <w:p w14:paraId="27EAE258" w14:textId="77777777" w:rsidR="00113B2D" w:rsidRPr="008F1FB0" w:rsidRDefault="00113B2D" w:rsidP="00113B2D">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43DF0B8B" w14:textId="77777777" w:rsidR="00A67608" w:rsidRPr="008F1FB0" w:rsidRDefault="00A67608" w:rsidP="00E31450">
      <w:pPr>
        <w:jc w:val="both"/>
        <w:rPr>
          <w:rFonts w:cs="Arial"/>
        </w:rPr>
      </w:pPr>
    </w:p>
    <w:p w14:paraId="712963EE" w14:textId="77777777" w:rsidR="00A67608" w:rsidRPr="008F1FB0" w:rsidRDefault="00A67608" w:rsidP="00E31450">
      <w:pPr>
        <w:jc w:val="both"/>
        <w:rPr>
          <w:rFonts w:cs="Arial"/>
        </w:rPr>
      </w:pPr>
    </w:p>
    <w:p w14:paraId="41619A8A" w14:textId="1054F7A1" w:rsidR="00A67608" w:rsidRPr="009707BB" w:rsidRDefault="00A67608" w:rsidP="00E31450">
      <w:pPr>
        <w:jc w:val="both"/>
        <w:rPr>
          <w:rFonts w:cs="Arial"/>
          <w:b/>
        </w:rPr>
      </w:pPr>
      <w:r w:rsidRPr="008F1FB0">
        <w:rPr>
          <w:rFonts w:cs="Arial"/>
          <w:b/>
        </w:rPr>
        <w:t>Gefahrgut</w:t>
      </w:r>
      <w:r w:rsidR="00272A67">
        <w:rPr>
          <w:rFonts w:cs="Arial"/>
          <w:b/>
        </w:rPr>
        <w:t>:</w:t>
      </w: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3603EE85" w14:textId="35453B4F" w:rsidR="00D243EC"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sectPr w:rsidR="00D243EC" w:rsidRPr="008F1FB0" w:rsidSect="00112883">
      <w:headerReference w:type="default" r:id="rId14"/>
      <w:footerReference w:type="default" r:id="rId15"/>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CC5E8F" w14:textId="77777777" w:rsidR="007112FC" w:rsidRDefault="007112FC" w:rsidP="00A637D0">
      <w:r>
        <w:separator/>
      </w:r>
    </w:p>
  </w:endnote>
  <w:endnote w:type="continuationSeparator" w:id="0">
    <w:p w14:paraId="4AEC80AB" w14:textId="77777777" w:rsidR="007112FC" w:rsidRDefault="007112FC" w:rsidP="00A637D0">
      <w:r>
        <w:continuationSeparator/>
      </w:r>
    </w:p>
  </w:endnote>
  <w:endnote w:type="continuationNotice" w:id="1">
    <w:p w14:paraId="1DF8B108" w14:textId="77777777" w:rsidR="007112FC" w:rsidRDefault="007112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859AB" w14:textId="77777777" w:rsidR="007112FC" w:rsidRDefault="007112FC" w:rsidP="00A637D0">
      <w:r>
        <w:separator/>
      </w:r>
    </w:p>
  </w:footnote>
  <w:footnote w:type="continuationSeparator" w:id="0">
    <w:p w14:paraId="1C28D3F9" w14:textId="77777777" w:rsidR="007112FC" w:rsidRDefault="007112FC" w:rsidP="00A637D0">
      <w:r>
        <w:continuationSeparator/>
      </w:r>
    </w:p>
  </w:footnote>
  <w:footnote w:type="continuationNotice" w:id="1">
    <w:p w14:paraId="17A4ED59" w14:textId="77777777" w:rsidR="007112FC" w:rsidRDefault="007112FC"/>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2FC"/>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76A0"/>
    <w:rsid w:val="008E784E"/>
    <w:rsid w:val="008E7AEF"/>
    <w:rsid w:val="008F1FB0"/>
    <w:rsid w:val="008F27AC"/>
    <w:rsid w:val="009060A2"/>
    <w:rsid w:val="00907C11"/>
    <w:rsid w:val="00925714"/>
    <w:rsid w:val="009312BE"/>
    <w:rsid w:val="009359DC"/>
    <w:rsid w:val="00937445"/>
    <w:rsid w:val="00943EB7"/>
    <w:rsid w:val="0094491A"/>
    <w:rsid w:val="00946B30"/>
    <w:rsid w:val="00952DDC"/>
    <w:rsid w:val="009531EF"/>
    <w:rsid w:val="009707BB"/>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2B02"/>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04E0"/>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iz.de/de/partner/auftragnehmer/lieferante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voice@giz.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Normal.dotm</Template>
  <TotalTime>0</TotalTime>
  <Pages>4</Pages>
  <Words>1208</Words>
  <Characters>7617</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8808</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Dittrich, Philipp GIZ</cp:lastModifiedBy>
  <cp:revision>3</cp:revision>
  <dcterms:created xsi:type="dcterms:W3CDTF">2026-07-14T16:17:00Z</dcterms:created>
  <dcterms:modified xsi:type="dcterms:W3CDTF">2026-09-22T12:08:00Z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